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5C" w:rsidRPr="00A41DCA" w:rsidRDefault="00F9735C" w:rsidP="008D4DC8">
      <w:pPr>
        <w:pBdr>
          <w:bottom w:val="single" w:sz="6" w:space="0" w:color="AAAAAA"/>
        </w:pBdr>
        <w:spacing w:after="60"/>
        <w:jc w:val="both"/>
        <w:outlineLvl w:val="0"/>
        <w:rPr>
          <w:rFonts w:ascii="Georgia" w:eastAsia="Times New Roman" w:hAnsi="Georgia" w:cs="Times New Roman"/>
          <w:color w:val="000000"/>
          <w:kern w:val="36"/>
          <w:sz w:val="43"/>
          <w:szCs w:val="43"/>
        </w:rPr>
      </w:pPr>
      <w:r w:rsidRPr="00A41DCA">
        <w:rPr>
          <w:rFonts w:ascii="Georgia" w:eastAsia="Times New Roman" w:hAnsi="Georgia" w:cs="Times New Roman"/>
          <w:color w:val="000000"/>
          <w:kern w:val="36"/>
          <w:sz w:val="43"/>
          <w:szCs w:val="43"/>
        </w:rPr>
        <w:t>Cloud computing</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b/>
          <w:bCs/>
          <w:color w:val="252525"/>
          <w:sz w:val="21"/>
          <w:szCs w:val="21"/>
        </w:rPr>
        <w:t>Cloud computing</w:t>
      </w:r>
      <w:r w:rsidRPr="00A41DCA">
        <w:rPr>
          <w:rFonts w:ascii="Arial" w:eastAsia="Times New Roman" w:hAnsi="Arial" w:cs="Arial"/>
          <w:color w:val="252525"/>
          <w:sz w:val="21"/>
          <w:szCs w:val="21"/>
        </w:rPr>
        <w:t>, also known as 'on-demand computing', is a kind of Internet-based computing, where shared resources, data and information are provided to computers and other devices on-demand. It is a model for enabling ubiquitous, on-demand access to a shared pool of configurable computing resources.</w:t>
      </w:r>
      <w:hyperlink r:id="rId7" w:anchor="cite_note-1" w:history="1">
        <w:r w:rsidRPr="00A41DCA">
          <w:rPr>
            <w:rFonts w:ascii="Arial" w:eastAsia="Times New Roman" w:hAnsi="Arial" w:cs="Arial"/>
            <w:color w:val="0B0080"/>
            <w:sz w:val="17"/>
            <w:u w:val="single"/>
            <w:vertAlign w:val="superscript"/>
          </w:rPr>
          <w:t>[1</w:t>
        </w:r>
        <w:proofErr w:type="gramStart"/>
        <w:r w:rsidRPr="00A41DCA">
          <w:rPr>
            <w:rFonts w:ascii="Arial" w:eastAsia="Times New Roman" w:hAnsi="Arial" w:cs="Arial"/>
            <w:color w:val="0B0080"/>
            <w:sz w:val="17"/>
            <w:u w:val="single"/>
            <w:vertAlign w:val="superscript"/>
          </w:rPr>
          <w:t>]</w:t>
        </w:r>
        <w:proofErr w:type="gramEnd"/>
      </w:hyperlink>
      <w:hyperlink r:id="rId8" w:anchor="cite_note-2" w:history="1">
        <w:r w:rsidRPr="00A41DCA">
          <w:rPr>
            <w:rFonts w:ascii="Arial" w:eastAsia="Times New Roman" w:hAnsi="Arial" w:cs="Arial"/>
            <w:color w:val="0B0080"/>
            <w:sz w:val="17"/>
            <w:u w:val="single"/>
            <w:vertAlign w:val="superscript"/>
          </w:rPr>
          <w:t>[2]</w:t>
        </w:r>
      </w:hyperlink>
      <w:r w:rsidRPr="00A41DCA">
        <w:rPr>
          <w:rFonts w:ascii="Arial" w:eastAsia="Times New Roman" w:hAnsi="Arial" w:cs="Arial"/>
          <w:color w:val="252525"/>
          <w:sz w:val="21"/>
          <w:szCs w:val="21"/>
        </w:rPr>
        <w:t>Cloud computing and storage solutions provide users and enterprises with various capabilities to store and process their data in third-party</w:t>
      </w:r>
      <w:r w:rsidRPr="00A41DCA">
        <w:rPr>
          <w:rFonts w:ascii="Arial" w:eastAsia="Times New Roman" w:hAnsi="Arial" w:cs="Arial"/>
          <w:color w:val="252525"/>
          <w:sz w:val="21"/>
        </w:rPr>
        <w:t> </w:t>
      </w:r>
      <w:hyperlink r:id="rId9" w:tooltip="Data center" w:history="1">
        <w:r w:rsidRPr="00A41DCA">
          <w:rPr>
            <w:rFonts w:ascii="Arial" w:eastAsia="Times New Roman" w:hAnsi="Arial" w:cs="Arial"/>
            <w:color w:val="0B0080"/>
            <w:sz w:val="21"/>
            <w:u w:val="single"/>
          </w:rPr>
          <w:t>data centers</w:t>
        </w:r>
      </w:hyperlink>
      <w:r w:rsidRPr="00A41DCA">
        <w:rPr>
          <w:rFonts w:ascii="Arial" w:eastAsia="Times New Roman" w:hAnsi="Arial" w:cs="Arial"/>
          <w:color w:val="252525"/>
          <w:sz w:val="21"/>
          <w:szCs w:val="21"/>
        </w:rPr>
        <w:t>.</w:t>
      </w:r>
      <w:hyperlink r:id="rId10" w:anchor="cite_note-cloudid-3" w:history="1">
        <w:r w:rsidRPr="00A41DCA">
          <w:rPr>
            <w:rFonts w:ascii="Arial" w:eastAsia="Times New Roman" w:hAnsi="Arial" w:cs="Arial"/>
            <w:color w:val="0B0080"/>
            <w:sz w:val="17"/>
            <w:u w:val="single"/>
            <w:vertAlign w:val="superscript"/>
          </w:rPr>
          <w:t>[3]</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 xml:space="preserve">It relies on sharing of resources to achieve coherence </w:t>
      </w:r>
      <w:proofErr w:type="spellStart"/>
      <w:r w:rsidRPr="00A41DCA">
        <w:rPr>
          <w:rFonts w:ascii="Arial" w:eastAsia="Times New Roman" w:hAnsi="Arial" w:cs="Arial"/>
          <w:color w:val="252525"/>
          <w:sz w:val="21"/>
          <w:szCs w:val="21"/>
        </w:rPr>
        <w:t>and</w:t>
      </w:r>
      <w:hyperlink r:id="rId11" w:tooltip="Economies of scale" w:history="1">
        <w:r w:rsidRPr="00A41DCA">
          <w:rPr>
            <w:rFonts w:ascii="Arial" w:eastAsia="Times New Roman" w:hAnsi="Arial" w:cs="Arial"/>
            <w:color w:val="0B0080"/>
            <w:sz w:val="21"/>
            <w:u w:val="single"/>
          </w:rPr>
          <w:t>economies</w:t>
        </w:r>
        <w:proofErr w:type="spellEnd"/>
        <w:r w:rsidRPr="00A41DCA">
          <w:rPr>
            <w:rFonts w:ascii="Arial" w:eastAsia="Times New Roman" w:hAnsi="Arial" w:cs="Arial"/>
            <w:color w:val="0B0080"/>
            <w:sz w:val="21"/>
            <w:u w:val="single"/>
          </w:rPr>
          <w:t xml:space="preserve"> of scale</w:t>
        </w:r>
      </w:hyperlink>
      <w:r w:rsidRPr="00A41DCA">
        <w:rPr>
          <w:rFonts w:ascii="Arial" w:eastAsia="Times New Roman" w:hAnsi="Arial" w:cs="Arial"/>
          <w:color w:val="252525"/>
          <w:sz w:val="21"/>
          <w:szCs w:val="21"/>
        </w:rPr>
        <w:t>, similar to a utility (like the</w:t>
      </w:r>
      <w:r w:rsidRPr="00A41DCA">
        <w:rPr>
          <w:rFonts w:ascii="Arial" w:eastAsia="Times New Roman" w:hAnsi="Arial" w:cs="Arial"/>
          <w:color w:val="252525"/>
          <w:sz w:val="21"/>
        </w:rPr>
        <w:t> </w:t>
      </w:r>
      <w:hyperlink r:id="rId12" w:tooltip="Electrical grid" w:history="1">
        <w:r w:rsidRPr="00A41DCA">
          <w:rPr>
            <w:rFonts w:ascii="Arial" w:eastAsia="Times New Roman" w:hAnsi="Arial" w:cs="Arial"/>
            <w:color w:val="0B0080"/>
            <w:sz w:val="21"/>
            <w:u w:val="single"/>
          </w:rPr>
          <w:t>electricity grid</w:t>
        </w:r>
      </w:hyperlink>
      <w:r w:rsidRPr="00A41DCA">
        <w:rPr>
          <w:rFonts w:ascii="Arial" w:eastAsia="Times New Roman" w:hAnsi="Arial" w:cs="Arial"/>
          <w:color w:val="252525"/>
          <w:sz w:val="21"/>
          <w:szCs w:val="21"/>
        </w:rPr>
        <w:t>) over a network.</w:t>
      </w:r>
      <w:hyperlink r:id="rId13" w:anchor="cite_note-nist-4" w:history="1">
        <w:r w:rsidRPr="00A41DCA">
          <w:rPr>
            <w:rFonts w:ascii="Arial" w:eastAsia="Times New Roman" w:hAnsi="Arial" w:cs="Arial"/>
            <w:color w:val="0B0080"/>
            <w:sz w:val="17"/>
            <w:u w:val="single"/>
            <w:vertAlign w:val="superscript"/>
          </w:rPr>
          <w:t>[4]</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At the foundation of cloud computing is the broader concept of</w:t>
      </w:r>
      <w:r w:rsidRPr="00A41DCA">
        <w:rPr>
          <w:rFonts w:ascii="Arial" w:eastAsia="Times New Roman" w:hAnsi="Arial" w:cs="Arial"/>
          <w:color w:val="252525"/>
          <w:sz w:val="21"/>
        </w:rPr>
        <w:t> </w:t>
      </w:r>
      <w:hyperlink r:id="rId14" w:tooltip="Converged infrastructure" w:history="1">
        <w:r w:rsidRPr="00A41DCA">
          <w:rPr>
            <w:rFonts w:ascii="Arial" w:eastAsia="Times New Roman" w:hAnsi="Arial" w:cs="Arial"/>
            <w:color w:val="0B0080"/>
            <w:sz w:val="21"/>
            <w:u w:val="single"/>
          </w:rPr>
          <w:t>converged infrastructure</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and</w:t>
      </w:r>
      <w:r w:rsidRPr="00A41DCA">
        <w:rPr>
          <w:rFonts w:ascii="Arial" w:eastAsia="Times New Roman" w:hAnsi="Arial" w:cs="Arial"/>
          <w:color w:val="252525"/>
          <w:sz w:val="21"/>
        </w:rPr>
        <w:t> </w:t>
      </w:r>
      <w:hyperlink r:id="rId15" w:tooltip="Shared services" w:history="1">
        <w:r w:rsidRPr="00A41DCA">
          <w:rPr>
            <w:rFonts w:ascii="Arial" w:eastAsia="Times New Roman" w:hAnsi="Arial" w:cs="Arial"/>
            <w:color w:val="0B0080"/>
            <w:sz w:val="21"/>
            <w:u w:val="single"/>
          </w:rPr>
          <w:t>shared services</w:t>
        </w:r>
      </w:hyperlink>
      <w:r w:rsidRPr="00A41DCA">
        <w:rPr>
          <w:rFonts w:ascii="Arial" w:eastAsia="Times New Roman" w:hAnsi="Arial" w:cs="Arial"/>
          <w:color w:val="252525"/>
          <w:sz w:val="21"/>
          <w:szCs w:val="21"/>
        </w:rPr>
        <w:t>.</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Cloud computing is a model for enabling ubiquitous, convenient, on-demand network access to a shared pool of configurable computing resources (e.g., networks, servers, storage, applications and services) that can be rapidly provisioned and released with minimal management effort.</w:t>
      </w:r>
    </w:p>
    <w:p w:rsidR="00F9735C" w:rsidRPr="00A41DCA" w:rsidRDefault="00F9735C" w:rsidP="008D4DC8">
      <w:pPr>
        <w:shd w:val="clear" w:color="auto" w:fill="F9F9F9"/>
        <w:spacing w:after="0"/>
        <w:jc w:val="center"/>
        <w:rPr>
          <w:rFonts w:ascii="Arial" w:eastAsia="Times New Roman" w:hAnsi="Arial" w:cs="Arial"/>
          <w:color w:val="252525"/>
          <w:sz w:val="20"/>
          <w:szCs w:val="20"/>
        </w:rPr>
      </w:pPr>
      <w:bookmarkStart w:id="0" w:name="_GoBack"/>
      <w:r>
        <w:rPr>
          <w:rFonts w:ascii="Arial" w:eastAsia="Times New Roman" w:hAnsi="Arial" w:cs="Arial"/>
          <w:noProof/>
          <w:color w:val="0B0080"/>
          <w:sz w:val="20"/>
          <w:szCs w:val="20"/>
        </w:rPr>
        <w:drawing>
          <wp:inline distT="0" distB="0" distL="0" distR="0">
            <wp:extent cx="3810000" cy="2943225"/>
            <wp:effectExtent l="0" t="0" r="0" b="0"/>
            <wp:docPr id="4" name="Picture 1" descr="https://upload.wikimedia.org/wikipedia/commons/thumb/b/b5/Cloud_computing.svg/400px-Cloud_computing.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5/Cloud_computing.svg/400px-Cloud_computing.svg.png">
                      <a:hlinkClick r:id="rId16"/>
                    </pic:cNvPr>
                    <pic:cNvPicPr>
                      <a:picLocks noChangeAspect="1" noChangeArrowheads="1"/>
                    </pic:cNvPicPr>
                  </pic:nvPicPr>
                  <pic:blipFill>
                    <a:blip r:embed="rId17" cstate="print"/>
                    <a:srcRect/>
                    <a:stretch>
                      <a:fillRect/>
                    </a:stretch>
                  </pic:blipFill>
                  <pic:spPr bwMode="auto">
                    <a:xfrm>
                      <a:off x="0" y="0"/>
                      <a:ext cx="3810000" cy="2943225"/>
                    </a:xfrm>
                    <a:prstGeom prst="rect">
                      <a:avLst/>
                    </a:prstGeom>
                    <a:noFill/>
                    <a:ln w="9525">
                      <a:noFill/>
                      <a:miter lim="800000"/>
                      <a:headEnd/>
                      <a:tailEnd/>
                    </a:ln>
                  </pic:spPr>
                </pic:pic>
              </a:graphicData>
            </a:graphic>
          </wp:inline>
        </w:drawing>
      </w:r>
      <w:bookmarkEnd w:id="0"/>
    </w:p>
    <w:p w:rsidR="00F9735C" w:rsidRPr="00A41DCA" w:rsidRDefault="00F9735C" w:rsidP="008D4DC8">
      <w:pPr>
        <w:shd w:val="clear" w:color="auto" w:fill="F9F9F9"/>
        <w:jc w:val="both"/>
        <w:rPr>
          <w:rFonts w:ascii="Arial" w:eastAsia="Times New Roman" w:hAnsi="Arial" w:cs="Arial"/>
          <w:color w:val="252525"/>
          <w:sz w:val="18"/>
          <w:szCs w:val="18"/>
        </w:rPr>
      </w:pPr>
      <w:r w:rsidRPr="00A41DCA">
        <w:rPr>
          <w:rFonts w:ascii="Arial" w:eastAsia="Times New Roman" w:hAnsi="Arial" w:cs="Arial"/>
          <w:color w:val="252525"/>
          <w:sz w:val="18"/>
          <w:szCs w:val="18"/>
        </w:rPr>
        <w:t>Cloud computing metaphor: For a user, the network elements representing the provider-rendered services are invisible, as if obscured by a cloud.</w:t>
      </w:r>
    </w:p>
    <w:p w:rsidR="00F9735C" w:rsidRPr="00A41DCA" w:rsidRDefault="00F9735C" w:rsidP="008D4DC8">
      <w:pPr>
        <w:pBdr>
          <w:bottom w:val="single" w:sz="6" w:space="0" w:color="AAAAAA"/>
        </w:pBdr>
        <w:spacing w:before="240" w:after="60"/>
        <w:jc w:val="both"/>
        <w:outlineLvl w:val="1"/>
        <w:rPr>
          <w:rFonts w:ascii="Georgia" w:eastAsia="Times New Roman" w:hAnsi="Georgia" w:cs="Arial"/>
          <w:color w:val="000000"/>
          <w:sz w:val="32"/>
          <w:szCs w:val="32"/>
        </w:rPr>
      </w:pPr>
      <w:proofErr w:type="gramStart"/>
      <w:r w:rsidRPr="00A41DCA">
        <w:rPr>
          <w:rFonts w:ascii="Georgia" w:eastAsia="Times New Roman" w:hAnsi="Georgia" w:cs="Arial"/>
          <w:color w:val="000000"/>
          <w:sz w:val="32"/>
        </w:rPr>
        <w:t>Characteristics</w:t>
      </w:r>
      <w:r w:rsidRPr="00A41DCA">
        <w:rPr>
          <w:rFonts w:ascii="Arial" w:eastAsia="Times New Roman" w:hAnsi="Arial" w:cs="Arial"/>
          <w:color w:val="555555"/>
          <w:sz w:val="24"/>
        </w:rPr>
        <w:t>[</w:t>
      </w:r>
      <w:proofErr w:type="gramEnd"/>
      <w:r>
        <w:fldChar w:fldCharType="begin"/>
      </w:r>
      <w:r>
        <w:instrText>HYPERLINK "https://en.wikipedia.org/w/index.php?title=Cloud_computing&amp;action=edit&amp;section=7" \o "Edit section: Characteristics"</w:instrText>
      </w:r>
      <w:r>
        <w:fldChar w:fldCharType="separate"/>
      </w:r>
      <w:r w:rsidRPr="00A41DCA">
        <w:rPr>
          <w:rFonts w:ascii="Arial" w:eastAsia="Times New Roman" w:hAnsi="Arial" w:cs="Arial"/>
          <w:color w:val="0B0080"/>
          <w:sz w:val="24"/>
          <w:u w:val="single"/>
        </w:rPr>
        <w:t>edit</w:t>
      </w:r>
      <w:r>
        <w:fldChar w:fldCharType="end"/>
      </w:r>
      <w:r w:rsidRPr="00A41DCA">
        <w:rPr>
          <w:rFonts w:ascii="Arial" w:eastAsia="Times New Roman" w:hAnsi="Arial" w:cs="Arial"/>
          <w:color w:val="555555"/>
          <w:sz w:val="24"/>
        </w:rPr>
        <w:t>]</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Cloud computing exhibits the following key characteristics:</w:t>
      </w:r>
    </w:p>
    <w:p w:rsidR="00F9735C" w:rsidRPr="00A41DCA" w:rsidRDefault="00F9735C" w:rsidP="008D4DC8">
      <w:pPr>
        <w:numPr>
          <w:ilvl w:val="0"/>
          <w:numId w:val="1"/>
        </w:numPr>
        <w:spacing w:before="100" w:beforeAutospacing="1" w:after="24"/>
        <w:ind w:left="384"/>
        <w:jc w:val="both"/>
        <w:rPr>
          <w:rFonts w:ascii="Arial" w:eastAsia="Times New Roman" w:hAnsi="Arial" w:cs="Arial"/>
          <w:color w:val="252525"/>
          <w:sz w:val="21"/>
          <w:szCs w:val="21"/>
        </w:rPr>
      </w:pPr>
      <w:r w:rsidRPr="00A41DCA">
        <w:rPr>
          <w:rFonts w:ascii="Arial" w:eastAsia="Times New Roman" w:hAnsi="Arial" w:cs="Arial"/>
          <w:b/>
          <w:bCs/>
          <w:color w:val="252525"/>
          <w:sz w:val="21"/>
          <w:szCs w:val="21"/>
        </w:rPr>
        <w:t>Agility</w:t>
      </w:r>
      <w:r w:rsidRPr="00A41DCA">
        <w:rPr>
          <w:rFonts w:ascii="Arial" w:eastAsia="Times New Roman" w:hAnsi="Arial" w:cs="Arial"/>
          <w:color w:val="252525"/>
          <w:sz w:val="21"/>
        </w:rPr>
        <w:t> </w:t>
      </w:r>
      <w:r w:rsidRPr="00A41DCA">
        <w:rPr>
          <w:rFonts w:ascii="Arial" w:eastAsia="Times New Roman" w:hAnsi="Arial" w:cs="Arial"/>
          <w:color w:val="252525"/>
          <w:sz w:val="21"/>
          <w:szCs w:val="21"/>
        </w:rPr>
        <w:t>improves with users' ability to re-provision technological infrastructure resources</w:t>
      </w:r>
      <w:proofErr w:type="gramStart"/>
      <w:r w:rsidRPr="00A41DCA">
        <w:rPr>
          <w:rFonts w:ascii="Arial" w:eastAsia="Times New Roman" w:hAnsi="Arial" w:cs="Arial"/>
          <w:color w:val="252525"/>
          <w:sz w:val="21"/>
          <w:szCs w:val="21"/>
        </w:rPr>
        <w:t>.</w:t>
      </w:r>
      <w:r w:rsidRPr="00A41DCA">
        <w:rPr>
          <w:rFonts w:ascii="Arial" w:eastAsia="Times New Roman" w:hAnsi="Arial" w:cs="Arial"/>
          <w:color w:val="252525"/>
          <w:sz w:val="17"/>
          <w:szCs w:val="17"/>
          <w:vertAlign w:val="superscript"/>
        </w:rPr>
        <w:t>[</w:t>
      </w:r>
      <w:proofErr w:type="gramEnd"/>
      <w:r>
        <w:fldChar w:fldCharType="begin"/>
      </w:r>
      <w:r>
        <w:instrText>HYPERLINK "https://en.wiktionary.org/wiki/WTF" \o "wikt:WTF"</w:instrText>
      </w:r>
      <w:r>
        <w:fldChar w:fldCharType="separate"/>
      </w:r>
      <w:r w:rsidRPr="00A41DCA">
        <w:rPr>
          <w:rFonts w:ascii="Arial" w:eastAsia="Times New Roman" w:hAnsi="Arial" w:cs="Arial"/>
          <w:i/>
          <w:iCs/>
          <w:color w:val="663366"/>
          <w:sz w:val="17"/>
          <w:u w:val="single"/>
          <w:vertAlign w:val="superscript"/>
        </w:rPr>
        <w:t>wtf?</w:t>
      </w:r>
      <w:r>
        <w:fldChar w:fldCharType="end"/>
      </w:r>
      <w:r w:rsidRPr="00A41DCA">
        <w:rPr>
          <w:rFonts w:ascii="Arial" w:eastAsia="Times New Roman" w:hAnsi="Arial" w:cs="Arial"/>
          <w:color w:val="252525"/>
          <w:sz w:val="17"/>
          <w:szCs w:val="17"/>
          <w:vertAlign w:val="superscript"/>
        </w:rPr>
        <w:t>]</w:t>
      </w:r>
    </w:p>
    <w:p w:rsidR="00F9735C" w:rsidRPr="00A41DCA" w:rsidRDefault="00F9735C" w:rsidP="008D4DC8">
      <w:pPr>
        <w:numPr>
          <w:ilvl w:val="0"/>
          <w:numId w:val="1"/>
        </w:numPr>
        <w:spacing w:before="100" w:beforeAutospacing="1" w:after="24"/>
        <w:ind w:left="384"/>
        <w:jc w:val="both"/>
        <w:rPr>
          <w:rFonts w:ascii="Arial" w:eastAsia="Times New Roman" w:hAnsi="Arial" w:cs="Arial"/>
          <w:color w:val="252525"/>
          <w:sz w:val="21"/>
          <w:szCs w:val="21"/>
        </w:rPr>
      </w:pPr>
      <w:r w:rsidRPr="00A41DCA">
        <w:rPr>
          <w:rFonts w:ascii="Arial" w:eastAsia="Times New Roman" w:hAnsi="Arial" w:cs="Arial"/>
          <w:b/>
          <w:bCs/>
          <w:color w:val="252525"/>
          <w:sz w:val="21"/>
          <w:szCs w:val="21"/>
        </w:rPr>
        <w:t>Cost</w:t>
      </w:r>
      <w:r w:rsidRPr="00A41DCA">
        <w:rPr>
          <w:rFonts w:ascii="Arial" w:eastAsia="Times New Roman" w:hAnsi="Arial" w:cs="Arial"/>
          <w:color w:val="252525"/>
          <w:sz w:val="21"/>
        </w:rPr>
        <w:t> </w:t>
      </w:r>
      <w:r w:rsidRPr="00A41DCA">
        <w:rPr>
          <w:rFonts w:ascii="Arial" w:eastAsia="Times New Roman" w:hAnsi="Arial" w:cs="Arial"/>
          <w:color w:val="252525"/>
          <w:sz w:val="21"/>
          <w:szCs w:val="21"/>
        </w:rPr>
        <w:t>reductions claimed by cloud providers. A public-cloud delivery model converts capital expenditure to</w:t>
      </w:r>
      <w:r w:rsidRPr="00A41DCA">
        <w:rPr>
          <w:rFonts w:ascii="Arial" w:eastAsia="Times New Roman" w:hAnsi="Arial" w:cs="Arial"/>
          <w:color w:val="252525"/>
          <w:sz w:val="21"/>
        </w:rPr>
        <w:t> </w:t>
      </w:r>
      <w:hyperlink r:id="rId18" w:tooltip="Operational expenditure" w:history="1">
        <w:r w:rsidRPr="00A41DCA">
          <w:rPr>
            <w:rFonts w:ascii="Arial" w:eastAsia="Times New Roman" w:hAnsi="Arial" w:cs="Arial"/>
            <w:color w:val="0B0080"/>
            <w:sz w:val="21"/>
            <w:u w:val="single"/>
          </w:rPr>
          <w:t>operational expenditure</w:t>
        </w:r>
      </w:hyperlink>
      <w:r w:rsidRPr="00A41DCA">
        <w:rPr>
          <w:rFonts w:ascii="Arial" w:eastAsia="Times New Roman" w:hAnsi="Arial" w:cs="Arial"/>
          <w:color w:val="252525"/>
          <w:sz w:val="21"/>
          <w:szCs w:val="21"/>
        </w:rPr>
        <w:t>.</w:t>
      </w:r>
      <w:hyperlink r:id="rId19" w:anchor="cite_note-39" w:history="1">
        <w:r w:rsidRPr="00A41DCA">
          <w:rPr>
            <w:rFonts w:ascii="Arial" w:eastAsia="Times New Roman" w:hAnsi="Arial" w:cs="Arial"/>
            <w:color w:val="0B0080"/>
            <w:sz w:val="17"/>
            <w:u w:val="single"/>
            <w:vertAlign w:val="superscript"/>
          </w:rPr>
          <w:t>[39]</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This purportedly lowers</w:t>
      </w:r>
      <w:r w:rsidRPr="00A41DCA">
        <w:rPr>
          <w:rFonts w:ascii="Arial" w:eastAsia="Times New Roman" w:hAnsi="Arial" w:cs="Arial"/>
          <w:color w:val="252525"/>
          <w:sz w:val="21"/>
        </w:rPr>
        <w:t> </w:t>
      </w:r>
      <w:hyperlink r:id="rId20" w:tooltip="Barriers to entry" w:history="1">
        <w:r w:rsidRPr="00A41DCA">
          <w:rPr>
            <w:rFonts w:ascii="Arial" w:eastAsia="Times New Roman" w:hAnsi="Arial" w:cs="Arial"/>
            <w:color w:val="0B0080"/>
            <w:sz w:val="21"/>
            <w:u w:val="single"/>
          </w:rPr>
          <w:t>barriers to entry</w:t>
        </w:r>
      </w:hyperlink>
      <w:r w:rsidRPr="00A41DCA">
        <w:rPr>
          <w:rFonts w:ascii="Arial" w:eastAsia="Times New Roman" w:hAnsi="Arial" w:cs="Arial"/>
          <w:color w:val="252525"/>
          <w:sz w:val="21"/>
          <w:szCs w:val="21"/>
        </w:rPr>
        <w:t>, as infrastructure is typically provided by a third party and does not need to be purchased for one-time or infrequent intensive computing tasks. Pricing on a utility computing basis is fine-grained, with usage-based options and fewer IT skills are required for implementation (in-house).</w:t>
      </w:r>
      <w:hyperlink r:id="rId21" w:anchor="cite_note-idc-40" w:history="1">
        <w:r w:rsidRPr="00A41DCA">
          <w:rPr>
            <w:rFonts w:ascii="Arial" w:eastAsia="Times New Roman" w:hAnsi="Arial" w:cs="Arial"/>
            <w:color w:val="0B0080"/>
            <w:sz w:val="17"/>
            <w:u w:val="single"/>
            <w:vertAlign w:val="superscript"/>
          </w:rPr>
          <w:t>[40]</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The e-FISCAL project's state-of-the-art repository</w:t>
      </w:r>
      <w:hyperlink r:id="rId22" w:anchor="cite_note-41" w:history="1">
        <w:r w:rsidRPr="00A41DCA">
          <w:rPr>
            <w:rFonts w:ascii="Arial" w:eastAsia="Times New Roman" w:hAnsi="Arial" w:cs="Arial"/>
            <w:color w:val="0B0080"/>
            <w:sz w:val="17"/>
            <w:u w:val="single"/>
            <w:vertAlign w:val="superscript"/>
          </w:rPr>
          <w:t>[41]</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contains several articles looking into cost aspects in more detail, most of them concluding that costs savings depend on the type of activities supported and the type of infrastructure available in-house.</w:t>
      </w:r>
    </w:p>
    <w:p w:rsidR="00F9735C" w:rsidRPr="00A41DCA" w:rsidRDefault="00E305DF" w:rsidP="008D4DC8">
      <w:pPr>
        <w:numPr>
          <w:ilvl w:val="0"/>
          <w:numId w:val="1"/>
        </w:numPr>
        <w:spacing w:before="100" w:beforeAutospacing="1" w:after="24"/>
        <w:ind w:left="384"/>
        <w:jc w:val="both"/>
        <w:rPr>
          <w:rFonts w:ascii="Arial" w:eastAsia="Times New Roman" w:hAnsi="Arial" w:cs="Arial"/>
          <w:color w:val="252525"/>
          <w:sz w:val="21"/>
          <w:szCs w:val="21"/>
        </w:rPr>
      </w:pPr>
      <w:hyperlink r:id="rId23" w:tooltip="Device independence" w:history="1">
        <w:r w:rsidR="00F9735C" w:rsidRPr="00A41DCA">
          <w:rPr>
            <w:rFonts w:ascii="Arial" w:eastAsia="Times New Roman" w:hAnsi="Arial" w:cs="Arial"/>
            <w:b/>
            <w:bCs/>
            <w:color w:val="0B0080"/>
            <w:sz w:val="21"/>
            <w:u w:val="single"/>
          </w:rPr>
          <w:t xml:space="preserve">Device and location </w:t>
        </w:r>
        <w:proofErr w:type="gramStart"/>
        <w:r w:rsidR="00F9735C" w:rsidRPr="00A41DCA">
          <w:rPr>
            <w:rFonts w:ascii="Arial" w:eastAsia="Times New Roman" w:hAnsi="Arial" w:cs="Arial"/>
            <w:b/>
            <w:bCs/>
            <w:color w:val="0B0080"/>
            <w:sz w:val="21"/>
            <w:u w:val="single"/>
          </w:rPr>
          <w:t>independence</w:t>
        </w:r>
        <w:proofErr w:type="gramEnd"/>
      </w:hyperlink>
      <w:hyperlink r:id="rId24" w:anchor="cite_note-yarmis-42" w:history="1">
        <w:r w:rsidR="00F9735C" w:rsidRPr="00A41DCA">
          <w:rPr>
            <w:rFonts w:ascii="Arial" w:eastAsia="Times New Roman" w:hAnsi="Arial" w:cs="Arial"/>
            <w:color w:val="0B0080"/>
            <w:sz w:val="17"/>
            <w:u w:val="single"/>
            <w:vertAlign w:val="superscript"/>
          </w:rPr>
          <w:t>[42]</w:t>
        </w:r>
      </w:hyperlink>
      <w:r w:rsidR="00F9735C" w:rsidRPr="00A41DCA">
        <w:rPr>
          <w:rFonts w:ascii="Arial" w:eastAsia="Times New Roman" w:hAnsi="Arial" w:cs="Arial"/>
          <w:color w:val="252525"/>
          <w:sz w:val="21"/>
        </w:rPr>
        <w:t> </w:t>
      </w:r>
      <w:r w:rsidR="00F9735C" w:rsidRPr="00A41DCA">
        <w:rPr>
          <w:rFonts w:ascii="Arial" w:eastAsia="Times New Roman" w:hAnsi="Arial" w:cs="Arial"/>
          <w:color w:val="252525"/>
          <w:sz w:val="21"/>
          <w:szCs w:val="21"/>
        </w:rPr>
        <w:t>enable users to access systems using a web browser regardless of their location or what device they use (e.g., PC, mobile phone). As infrastructure is off-site (typically provided by a third-party) and accessed via the Internet, users can connect from anywhere.</w:t>
      </w:r>
      <w:hyperlink r:id="rId25" w:anchor="cite_note-idc-40" w:history="1">
        <w:r w:rsidR="00F9735C" w:rsidRPr="00A41DCA">
          <w:rPr>
            <w:rFonts w:ascii="Arial" w:eastAsia="Times New Roman" w:hAnsi="Arial" w:cs="Arial"/>
            <w:color w:val="0B0080"/>
            <w:sz w:val="17"/>
            <w:u w:val="single"/>
            <w:vertAlign w:val="superscript"/>
          </w:rPr>
          <w:t>[40]</w:t>
        </w:r>
      </w:hyperlink>
    </w:p>
    <w:p w:rsidR="00F9735C" w:rsidRPr="00A41DCA" w:rsidRDefault="00E305DF" w:rsidP="008D4DC8">
      <w:pPr>
        <w:numPr>
          <w:ilvl w:val="0"/>
          <w:numId w:val="1"/>
        </w:numPr>
        <w:spacing w:before="100" w:beforeAutospacing="1" w:after="24"/>
        <w:ind w:left="384"/>
        <w:jc w:val="both"/>
        <w:rPr>
          <w:rFonts w:ascii="Arial" w:eastAsia="Times New Roman" w:hAnsi="Arial" w:cs="Arial"/>
          <w:color w:val="252525"/>
          <w:sz w:val="21"/>
          <w:szCs w:val="21"/>
        </w:rPr>
      </w:pPr>
      <w:hyperlink r:id="rId26" w:tooltip="Software maintenance" w:history="1">
        <w:r w:rsidR="00F9735C" w:rsidRPr="00A41DCA">
          <w:rPr>
            <w:rFonts w:ascii="Arial" w:eastAsia="Times New Roman" w:hAnsi="Arial" w:cs="Arial"/>
            <w:b/>
            <w:bCs/>
            <w:color w:val="0B0080"/>
            <w:sz w:val="21"/>
            <w:u w:val="single"/>
          </w:rPr>
          <w:t>Maintenance</w:t>
        </w:r>
      </w:hyperlink>
      <w:r w:rsidR="00F9735C" w:rsidRPr="00A41DCA">
        <w:rPr>
          <w:rFonts w:ascii="Arial" w:eastAsia="Times New Roman" w:hAnsi="Arial" w:cs="Arial"/>
          <w:color w:val="252525"/>
          <w:sz w:val="21"/>
        </w:rPr>
        <w:t> </w:t>
      </w:r>
      <w:r w:rsidR="00F9735C" w:rsidRPr="00A41DCA">
        <w:rPr>
          <w:rFonts w:ascii="Arial" w:eastAsia="Times New Roman" w:hAnsi="Arial" w:cs="Arial"/>
          <w:color w:val="252525"/>
          <w:sz w:val="21"/>
          <w:szCs w:val="21"/>
        </w:rPr>
        <w:t>of cloud computing applications is easier, because they do not need to be installed on each user's computer and can be accessed from different places.</w:t>
      </w:r>
    </w:p>
    <w:p w:rsidR="00F9735C" w:rsidRPr="00A41DCA" w:rsidRDefault="00E305DF" w:rsidP="008D4DC8">
      <w:pPr>
        <w:numPr>
          <w:ilvl w:val="0"/>
          <w:numId w:val="1"/>
        </w:numPr>
        <w:spacing w:before="100" w:beforeAutospacing="1" w:after="24"/>
        <w:ind w:left="384"/>
        <w:jc w:val="both"/>
        <w:rPr>
          <w:rFonts w:ascii="Arial" w:eastAsia="Times New Roman" w:hAnsi="Arial" w:cs="Arial"/>
          <w:color w:val="252525"/>
          <w:sz w:val="21"/>
          <w:szCs w:val="21"/>
        </w:rPr>
      </w:pPr>
      <w:hyperlink r:id="rId27" w:tooltip="Multitenancy" w:history="1">
        <w:r w:rsidR="00F9735C" w:rsidRPr="00A41DCA">
          <w:rPr>
            <w:rFonts w:ascii="Arial" w:eastAsia="Times New Roman" w:hAnsi="Arial" w:cs="Arial"/>
            <w:b/>
            <w:bCs/>
            <w:color w:val="0B0080"/>
            <w:sz w:val="21"/>
            <w:u w:val="single"/>
          </w:rPr>
          <w:t>Multitenancy</w:t>
        </w:r>
      </w:hyperlink>
      <w:r w:rsidR="00F9735C" w:rsidRPr="00A41DCA">
        <w:rPr>
          <w:rFonts w:ascii="Arial" w:eastAsia="Times New Roman" w:hAnsi="Arial" w:cs="Arial"/>
          <w:color w:val="252525"/>
          <w:sz w:val="21"/>
        </w:rPr>
        <w:t> </w:t>
      </w:r>
      <w:r w:rsidR="00F9735C" w:rsidRPr="00A41DCA">
        <w:rPr>
          <w:rFonts w:ascii="Arial" w:eastAsia="Times New Roman" w:hAnsi="Arial" w:cs="Arial"/>
          <w:color w:val="252525"/>
          <w:sz w:val="21"/>
          <w:szCs w:val="21"/>
        </w:rPr>
        <w:t>enables sharing of resources and costs across a large pool of users thus allowing for:</w:t>
      </w:r>
    </w:p>
    <w:p w:rsidR="00F9735C" w:rsidRPr="00A41DCA" w:rsidRDefault="00F9735C" w:rsidP="008D4DC8">
      <w:pPr>
        <w:numPr>
          <w:ilvl w:val="1"/>
          <w:numId w:val="1"/>
        </w:numPr>
        <w:spacing w:before="100" w:beforeAutospacing="1" w:after="24"/>
        <w:ind w:left="768"/>
        <w:jc w:val="both"/>
        <w:rPr>
          <w:rFonts w:ascii="Arial" w:eastAsia="Times New Roman" w:hAnsi="Arial" w:cs="Arial"/>
          <w:color w:val="252525"/>
          <w:sz w:val="21"/>
          <w:szCs w:val="21"/>
        </w:rPr>
      </w:pPr>
      <w:proofErr w:type="gramStart"/>
      <w:r w:rsidRPr="00A41DCA">
        <w:rPr>
          <w:rFonts w:ascii="Arial" w:eastAsia="Times New Roman" w:hAnsi="Arial" w:cs="Arial"/>
          <w:b/>
          <w:bCs/>
          <w:color w:val="252525"/>
          <w:sz w:val="21"/>
          <w:szCs w:val="21"/>
        </w:rPr>
        <w:lastRenderedPageBreak/>
        <w:t>centralization</w:t>
      </w:r>
      <w:proofErr w:type="gramEnd"/>
      <w:r w:rsidRPr="00A41DCA">
        <w:rPr>
          <w:rFonts w:ascii="Arial" w:eastAsia="Times New Roman" w:hAnsi="Arial" w:cs="Arial"/>
          <w:color w:val="252525"/>
          <w:sz w:val="21"/>
        </w:rPr>
        <w:t> </w:t>
      </w:r>
      <w:r w:rsidRPr="00A41DCA">
        <w:rPr>
          <w:rFonts w:ascii="Arial" w:eastAsia="Times New Roman" w:hAnsi="Arial" w:cs="Arial"/>
          <w:color w:val="252525"/>
          <w:sz w:val="21"/>
          <w:szCs w:val="21"/>
        </w:rPr>
        <w:t>of infrastructure in locations with lower costs (such as real estate, electricity, etc.)</w:t>
      </w:r>
    </w:p>
    <w:p w:rsidR="00F9735C" w:rsidRPr="00A41DCA" w:rsidRDefault="00F9735C" w:rsidP="008D4DC8">
      <w:pPr>
        <w:numPr>
          <w:ilvl w:val="1"/>
          <w:numId w:val="1"/>
        </w:numPr>
        <w:spacing w:before="100" w:beforeAutospacing="1" w:after="24"/>
        <w:ind w:left="768"/>
        <w:jc w:val="both"/>
        <w:rPr>
          <w:rFonts w:ascii="Arial" w:eastAsia="Times New Roman" w:hAnsi="Arial" w:cs="Arial"/>
          <w:color w:val="252525"/>
          <w:sz w:val="21"/>
          <w:szCs w:val="21"/>
        </w:rPr>
      </w:pPr>
      <w:r w:rsidRPr="00A41DCA">
        <w:rPr>
          <w:rFonts w:ascii="Arial" w:eastAsia="Times New Roman" w:hAnsi="Arial" w:cs="Arial"/>
          <w:b/>
          <w:bCs/>
          <w:color w:val="252525"/>
          <w:sz w:val="21"/>
          <w:szCs w:val="21"/>
        </w:rPr>
        <w:t>peak-load capacity</w:t>
      </w:r>
      <w:r w:rsidRPr="00A41DCA">
        <w:rPr>
          <w:rFonts w:ascii="Arial" w:eastAsia="Times New Roman" w:hAnsi="Arial" w:cs="Arial"/>
          <w:color w:val="252525"/>
          <w:sz w:val="21"/>
        </w:rPr>
        <w:t> </w:t>
      </w:r>
      <w:r w:rsidRPr="00A41DCA">
        <w:rPr>
          <w:rFonts w:ascii="Arial" w:eastAsia="Times New Roman" w:hAnsi="Arial" w:cs="Arial"/>
          <w:color w:val="252525"/>
          <w:sz w:val="21"/>
          <w:szCs w:val="21"/>
        </w:rPr>
        <w:t>increases (users need not engineer for highest possible load-levels)</w:t>
      </w:r>
    </w:p>
    <w:p w:rsidR="00F9735C" w:rsidRPr="00A41DCA" w:rsidRDefault="00F9735C" w:rsidP="008D4DC8">
      <w:pPr>
        <w:numPr>
          <w:ilvl w:val="1"/>
          <w:numId w:val="1"/>
        </w:numPr>
        <w:spacing w:before="100" w:beforeAutospacing="1" w:after="24"/>
        <w:ind w:left="768"/>
        <w:jc w:val="both"/>
        <w:rPr>
          <w:rFonts w:ascii="Arial" w:eastAsia="Times New Roman" w:hAnsi="Arial" w:cs="Arial"/>
          <w:color w:val="252525"/>
          <w:sz w:val="21"/>
          <w:szCs w:val="21"/>
        </w:rPr>
      </w:pPr>
      <w:proofErr w:type="spellStart"/>
      <w:proofErr w:type="gramStart"/>
      <w:r w:rsidRPr="00A41DCA">
        <w:rPr>
          <w:rFonts w:ascii="Arial" w:eastAsia="Times New Roman" w:hAnsi="Arial" w:cs="Arial"/>
          <w:b/>
          <w:bCs/>
          <w:color w:val="252525"/>
          <w:sz w:val="21"/>
          <w:szCs w:val="21"/>
        </w:rPr>
        <w:t>utilisation</w:t>
      </w:r>
      <w:proofErr w:type="spellEnd"/>
      <w:proofErr w:type="gramEnd"/>
      <w:r w:rsidRPr="00A41DCA">
        <w:rPr>
          <w:rFonts w:ascii="Arial" w:eastAsia="Times New Roman" w:hAnsi="Arial" w:cs="Arial"/>
          <w:b/>
          <w:bCs/>
          <w:color w:val="252525"/>
          <w:sz w:val="21"/>
          <w:szCs w:val="21"/>
        </w:rPr>
        <w:t xml:space="preserve"> and efficiency</w:t>
      </w:r>
      <w:r w:rsidRPr="00A41DCA">
        <w:rPr>
          <w:rFonts w:ascii="Arial" w:eastAsia="Times New Roman" w:hAnsi="Arial" w:cs="Arial"/>
          <w:color w:val="252525"/>
          <w:sz w:val="21"/>
        </w:rPr>
        <w:t> </w:t>
      </w:r>
      <w:r w:rsidRPr="00A41DCA">
        <w:rPr>
          <w:rFonts w:ascii="Arial" w:eastAsia="Times New Roman" w:hAnsi="Arial" w:cs="Arial"/>
          <w:color w:val="252525"/>
          <w:sz w:val="21"/>
          <w:szCs w:val="21"/>
        </w:rPr>
        <w:t xml:space="preserve">improvements for systems that are often only 10–20% </w:t>
      </w:r>
      <w:proofErr w:type="spellStart"/>
      <w:r w:rsidRPr="00A41DCA">
        <w:rPr>
          <w:rFonts w:ascii="Arial" w:eastAsia="Times New Roman" w:hAnsi="Arial" w:cs="Arial"/>
          <w:color w:val="252525"/>
          <w:sz w:val="21"/>
          <w:szCs w:val="21"/>
        </w:rPr>
        <w:t>utilised</w:t>
      </w:r>
      <w:proofErr w:type="spellEnd"/>
      <w:r w:rsidRPr="00A41DCA">
        <w:rPr>
          <w:rFonts w:ascii="Arial" w:eastAsia="Times New Roman" w:hAnsi="Arial" w:cs="Arial"/>
          <w:color w:val="252525"/>
          <w:sz w:val="21"/>
          <w:szCs w:val="21"/>
        </w:rPr>
        <w:t>.</w:t>
      </w:r>
      <w:hyperlink r:id="rId28" w:anchor="cite_note-amazon-43" w:history="1">
        <w:r w:rsidRPr="00A41DCA">
          <w:rPr>
            <w:rFonts w:ascii="Arial" w:eastAsia="Times New Roman" w:hAnsi="Arial" w:cs="Arial"/>
            <w:color w:val="0B0080"/>
            <w:sz w:val="17"/>
            <w:u w:val="single"/>
            <w:vertAlign w:val="superscript"/>
          </w:rPr>
          <w:t>[43]</w:t>
        </w:r>
      </w:hyperlink>
      <w:hyperlink r:id="rId29" w:anchor="cite_note-44" w:history="1">
        <w:r w:rsidRPr="00A41DCA">
          <w:rPr>
            <w:rFonts w:ascii="Arial" w:eastAsia="Times New Roman" w:hAnsi="Arial" w:cs="Arial"/>
            <w:color w:val="0B0080"/>
            <w:sz w:val="17"/>
            <w:u w:val="single"/>
            <w:vertAlign w:val="superscript"/>
          </w:rPr>
          <w:t>[44]</w:t>
        </w:r>
      </w:hyperlink>
    </w:p>
    <w:p w:rsidR="00F9735C" w:rsidRPr="00A41DCA" w:rsidRDefault="00E305DF" w:rsidP="008D4DC8">
      <w:pPr>
        <w:numPr>
          <w:ilvl w:val="0"/>
          <w:numId w:val="1"/>
        </w:numPr>
        <w:spacing w:before="100" w:beforeAutospacing="1" w:after="24"/>
        <w:ind w:left="384"/>
        <w:jc w:val="both"/>
        <w:rPr>
          <w:rFonts w:ascii="Arial" w:eastAsia="Times New Roman" w:hAnsi="Arial" w:cs="Arial"/>
          <w:color w:val="252525"/>
          <w:sz w:val="21"/>
          <w:szCs w:val="21"/>
        </w:rPr>
      </w:pPr>
      <w:hyperlink r:id="rId30" w:tooltip="Computer performance" w:history="1">
        <w:r w:rsidR="00F9735C" w:rsidRPr="00A41DCA">
          <w:rPr>
            <w:rFonts w:ascii="Arial" w:eastAsia="Times New Roman" w:hAnsi="Arial" w:cs="Arial"/>
            <w:b/>
            <w:bCs/>
            <w:color w:val="0B0080"/>
            <w:sz w:val="21"/>
            <w:u w:val="single"/>
          </w:rPr>
          <w:t>Performance</w:t>
        </w:r>
      </w:hyperlink>
      <w:r w:rsidR="00F9735C" w:rsidRPr="00A41DCA">
        <w:rPr>
          <w:rFonts w:ascii="Arial" w:eastAsia="Times New Roman" w:hAnsi="Arial" w:cs="Arial"/>
          <w:color w:val="252525"/>
          <w:sz w:val="21"/>
        </w:rPr>
        <w:t> </w:t>
      </w:r>
      <w:r w:rsidR="00F9735C" w:rsidRPr="00A41DCA">
        <w:rPr>
          <w:rFonts w:ascii="Arial" w:eastAsia="Times New Roman" w:hAnsi="Arial" w:cs="Arial"/>
          <w:color w:val="252525"/>
          <w:sz w:val="21"/>
          <w:szCs w:val="21"/>
        </w:rPr>
        <w:t>is monitored, and consistent and loosely coupled architectures are constructed using</w:t>
      </w:r>
      <w:r w:rsidR="00F9735C" w:rsidRPr="00A41DCA">
        <w:rPr>
          <w:rFonts w:ascii="Arial" w:eastAsia="Times New Roman" w:hAnsi="Arial" w:cs="Arial"/>
          <w:color w:val="252525"/>
          <w:sz w:val="21"/>
        </w:rPr>
        <w:t> </w:t>
      </w:r>
      <w:hyperlink r:id="rId31" w:tooltip="Web services" w:history="1">
        <w:r w:rsidR="00F9735C" w:rsidRPr="00A41DCA">
          <w:rPr>
            <w:rFonts w:ascii="Arial" w:eastAsia="Times New Roman" w:hAnsi="Arial" w:cs="Arial"/>
            <w:color w:val="0B0080"/>
            <w:sz w:val="21"/>
            <w:u w:val="single"/>
          </w:rPr>
          <w:t>web services</w:t>
        </w:r>
      </w:hyperlink>
      <w:r w:rsidR="00F9735C" w:rsidRPr="00A41DCA">
        <w:rPr>
          <w:rFonts w:ascii="Arial" w:eastAsia="Times New Roman" w:hAnsi="Arial" w:cs="Arial"/>
          <w:color w:val="252525"/>
          <w:sz w:val="21"/>
        </w:rPr>
        <w:t> </w:t>
      </w:r>
      <w:r w:rsidR="00F9735C" w:rsidRPr="00A41DCA">
        <w:rPr>
          <w:rFonts w:ascii="Arial" w:eastAsia="Times New Roman" w:hAnsi="Arial" w:cs="Arial"/>
          <w:color w:val="252525"/>
          <w:sz w:val="21"/>
          <w:szCs w:val="21"/>
        </w:rPr>
        <w:t>as the system interface.</w:t>
      </w:r>
      <w:hyperlink r:id="rId32" w:anchor="cite_note-idc-40" w:history="1">
        <w:r w:rsidR="00F9735C" w:rsidRPr="00A41DCA">
          <w:rPr>
            <w:rFonts w:ascii="Arial" w:eastAsia="Times New Roman" w:hAnsi="Arial" w:cs="Arial"/>
            <w:color w:val="0B0080"/>
            <w:sz w:val="17"/>
            <w:u w:val="single"/>
            <w:vertAlign w:val="superscript"/>
          </w:rPr>
          <w:t>[40]</w:t>
        </w:r>
      </w:hyperlink>
      <w:hyperlink r:id="rId33" w:anchor="cite_note-45" w:history="1">
        <w:r w:rsidR="00F9735C" w:rsidRPr="00A41DCA">
          <w:rPr>
            <w:rFonts w:ascii="Arial" w:eastAsia="Times New Roman" w:hAnsi="Arial" w:cs="Arial"/>
            <w:color w:val="0B0080"/>
            <w:sz w:val="17"/>
            <w:u w:val="single"/>
            <w:vertAlign w:val="superscript"/>
          </w:rPr>
          <w:t>[45]</w:t>
        </w:r>
      </w:hyperlink>
      <w:hyperlink r:id="rId34" w:anchor="cite_note-Elsevier.com-46" w:history="1">
        <w:r w:rsidR="00F9735C" w:rsidRPr="00A41DCA">
          <w:rPr>
            <w:rFonts w:ascii="Arial" w:eastAsia="Times New Roman" w:hAnsi="Arial" w:cs="Arial"/>
            <w:color w:val="0B0080"/>
            <w:sz w:val="17"/>
            <w:u w:val="single"/>
            <w:vertAlign w:val="superscript"/>
          </w:rPr>
          <w:t>[46]</w:t>
        </w:r>
      </w:hyperlink>
    </w:p>
    <w:p w:rsidR="00F9735C" w:rsidRPr="00A41DCA" w:rsidRDefault="00E305DF" w:rsidP="008D4DC8">
      <w:pPr>
        <w:numPr>
          <w:ilvl w:val="0"/>
          <w:numId w:val="1"/>
        </w:numPr>
        <w:spacing w:before="100" w:beforeAutospacing="1" w:after="24"/>
        <w:ind w:left="384"/>
        <w:jc w:val="both"/>
        <w:rPr>
          <w:rFonts w:ascii="Arial" w:eastAsia="Times New Roman" w:hAnsi="Arial" w:cs="Arial"/>
          <w:color w:val="252525"/>
          <w:sz w:val="21"/>
          <w:szCs w:val="21"/>
        </w:rPr>
      </w:pPr>
      <w:hyperlink r:id="rId35" w:tooltip="Productivity" w:history="1">
        <w:r w:rsidR="00F9735C" w:rsidRPr="00A41DCA">
          <w:rPr>
            <w:rFonts w:ascii="Arial" w:eastAsia="Times New Roman" w:hAnsi="Arial" w:cs="Arial"/>
            <w:b/>
            <w:bCs/>
            <w:color w:val="0B0080"/>
            <w:sz w:val="21"/>
            <w:u w:val="single"/>
          </w:rPr>
          <w:t>Productivity</w:t>
        </w:r>
      </w:hyperlink>
      <w:r w:rsidR="00F9735C" w:rsidRPr="00A41DCA">
        <w:rPr>
          <w:rFonts w:ascii="Arial" w:eastAsia="Times New Roman" w:hAnsi="Arial" w:cs="Arial"/>
          <w:color w:val="252525"/>
          <w:sz w:val="21"/>
        </w:rPr>
        <w:t> </w:t>
      </w:r>
      <w:r w:rsidR="00F9735C" w:rsidRPr="00A41DCA">
        <w:rPr>
          <w:rFonts w:ascii="Arial" w:eastAsia="Times New Roman" w:hAnsi="Arial" w:cs="Arial"/>
          <w:color w:val="252525"/>
          <w:sz w:val="21"/>
          <w:szCs w:val="21"/>
        </w:rPr>
        <w:t>may be increased when multiple users can work on the same data simultaneously, rather than waiting for it to be saved and emailed. Time may be saved as information does not need to be re-entered when fields are matched, nor do users need to install application software upgrades to their computer.</w:t>
      </w:r>
      <w:hyperlink r:id="rId36" w:anchor="cite_note-Smith2013-47" w:history="1">
        <w:r w:rsidR="00F9735C" w:rsidRPr="00A41DCA">
          <w:rPr>
            <w:rFonts w:ascii="Arial" w:eastAsia="Times New Roman" w:hAnsi="Arial" w:cs="Arial"/>
            <w:color w:val="0B0080"/>
            <w:sz w:val="17"/>
            <w:u w:val="single"/>
            <w:vertAlign w:val="superscript"/>
          </w:rPr>
          <w:t>[47]</w:t>
        </w:r>
      </w:hyperlink>
    </w:p>
    <w:p w:rsidR="00F9735C" w:rsidRPr="00A41DCA" w:rsidRDefault="00F9735C" w:rsidP="008D4DC8">
      <w:pPr>
        <w:numPr>
          <w:ilvl w:val="0"/>
          <w:numId w:val="1"/>
        </w:numPr>
        <w:spacing w:before="100" w:beforeAutospacing="1" w:after="24"/>
        <w:ind w:left="384"/>
        <w:jc w:val="both"/>
        <w:rPr>
          <w:rFonts w:ascii="Arial" w:eastAsia="Times New Roman" w:hAnsi="Arial" w:cs="Arial"/>
          <w:color w:val="252525"/>
          <w:sz w:val="21"/>
          <w:szCs w:val="21"/>
        </w:rPr>
      </w:pPr>
      <w:r w:rsidRPr="00A41DCA">
        <w:rPr>
          <w:rFonts w:ascii="Arial" w:eastAsia="Times New Roman" w:hAnsi="Arial" w:cs="Arial"/>
          <w:b/>
          <w:bCs/>
          <w:color w:val="252525"/>
          <w:sz w:val="21"/>
          <w:szCs w:val="21"/>
        </w:rPr>
        <w:t>Reliability</w:t>
      </w:r>
      <w:r w:rsidRPr="00A41DCA">
        <w:rPr>
          <w:rFonts w:ascii="Arial" w:eastAsia="Times New Roman" w:hAnsi="Arial" w:cs="Arial"/>
          <w:color w:val="252525"/>
          <w:sz w:val="21"/>
        </w:rPr>
        <w:t> </w:t>
      </w:r>
      <w:r w:rsidRPr="00A41DCA">
        <w:rPr>
          <w:rFonts w:ascii="Arial" w:eastAsia="Times New Roman" w:hAnsi="Arial" w:cs="Arial"/>
          <w:color w:val="252525"/>
          <w:sz w:val="21"/>
          <w:szCs w:val="21"/>
        </w:rPr>
        <w:t>improves with the use of multiple redundant sites, which makes well-designed cloud computing suitable for</w:t>
      </w:r>
      <w:r w:rsidRPr="00A41DCA">
        <w:rPr>
          <w:rFonts w:ascii="Arial" w:eastAsia="Times New Roman" w:hAnsi="Arial" w:cs="Arial"/>
          <w:color w:val="252525"/>
          <w:sz w:val="21"/>
        </w:rPr>
        <w:t> </w:t>
      </w:r>
      <w:hyperlink r:id="rId37" w:tooltip="Business continuity" w:history="1">
        <w:r w:rsidRPr="00A41DCA">
          <w:rPr>
            <w:rFonts w:ascii="Arial" w:eastAsia="Times New Roman" w:hAnsi="Arial" w:cs="Arial"/>
            <w:color w:val="0B0080"/>
            <w:sz w:val="21"/>
            <w:u w:val="single"/>
          </w:rPr>
          <w:t>business continuity</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and</w:t>
      </w:r>
      <w:r w:rsidRPr="00A41DCA">
        <w:rPr>
          <w:rFonts w:ascii="Arial" w:eastAsia="Times New Roman" w:hAnsi="Arial" w:cs="Arial"/>
          <w:color w:val="252525"/>
          <w:sz w:val="21"/>
        </w:rPr>
        <w:t> </w:t>
      </w:r>
      <w:hyperlink r:id="rId38" w:tooltip="Disaster recovery" w:history="1">
        <w:r w:rsidRPr="00A41DCA">
          <w:rPr>
            <w:rFonts w:ascii="Arial" w:eastAsia="Times New Roman" w:hAnsi="Arial" w:cs="Arial"/>
            <w:color w:val="0B0080"/>
            <w:sz w:val="21"/>
            <w:u w:val="single"/>
          </w:rPr>
          <w:t>disaster recovery</w:t>
        </w:r>
      </w:hyperlink>
      <w:r w:rsidRPr="00A41DCA">
        <w:rPr>
          <w:rFonts w:ascii="Arial" w:eastAsia="Times New Roman" w:hAnsi="Arial" w:cs="Arial"/>
          <w:color w:val="252525"/>
          <w:sz w:val="21"/>
          <w:szCs w:val="21"/>
        </w:rPr>
        <w:t>.</w:t>
      </w:r>
      <w:hyperlink r:id="rId39" w:anchor="cite_note-48" w:history="1">
        <w:r w:rsidRPr="00A41DCA">
          <w:rPr>
            <w:rFonts w:ascii="Arial" w:eastAsia="Times New Roman" w:hAnsi="Arial" w:cs="Arial"/>
            <w:color w:val="0B0080"/>
            <w:sz w:val="17"/>
            <w:u w:val="single"/>
            <w:vertAlign w:val="superscript"/>
          </w:rPr>
          <w:t>[48]</w:t>
        </w:r>
      </w:hyperlink>
    </w:p>
    <w:p w:rsidR="00F9735C" w:rsidRPr="00A41DCA" w:rsidRDefault="00F9735C" w:rsidP="008D4DC8">
      <w:pPr>
        <w:numPr>
          <w:ilvl w:val="0"/>
          <w:numId w:val="1"/>
        </w:numPr>
        <w:spacing w:before="100" w:beforeAutospacing="1" w:after="24"/>
        <w:ind w:left="384"/>
        <w:jc w:val="both"/>
        <w:rPr>
          <w:rFonts w:ascii="Arial" w:eastAsia="Times New Roman" w:hAnsi="Arial" w:cs="Arial"/>
          <w:color w:val="252525"/>
          <w:sz w:val="21"/>
          <w:szCs w:val="21"/>
        </w:rPr>
      </w:pPr>
      <w:r w:rsidRPr="00A41DCA">
        <w:rPr>
          <w:rFonts w:ascii="Arial" w:eastAsia="Times New Roman" w:hAnsi="Arial" w:cs="Arial"/>
          <w:b/>
          <w:bCs/>
          <w:color w:val="252525"/>
          <w:sz w:val="21"/>
          <w:szCs w:val="21"/>
        </w:rPr>
        <w:t>Scalability and</w:t>
      </w:r>
      <w:r w:rsidRPr="00A41DCA">
        <w:rPr>
          <w:rFonts w:ascii="Arial" w:eastAsia="Times New Roman" w:hAnsi="Arial" w:cs="Arial"/>
          <w:b/>
          <w:bCs/>
          <w:color w:val="252525"/>
          <w:sz w:val="21"/>
        </w:rPr>
        <w:t> </w:t>
      </w:r>
      <w:hyperlink r:id="rId40" w:tooltip="Elasticity (cloud computing)" w:history="1">
        <w:r w:rsidRPr="00A41DCA">
          <w:rPr>
            <w:rFonts w:ascii="Arial" w:eastAsia="Times New Roman" w:hAnsi="Arial" w:cs="Arial"/>
            <w:b/>
            <w:bCs/>
            <w:color w:val="0B0080"/>
            <w:sz w:val="21"/>
            <w:u w:val="single"/>
          </w:rPr>
          <w:t>elasticity</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via dynamic ("on-demand")</w:t>
      </w:r>
      <w:r w:rsidRPr="00A41DCA">
        <w:rPr>
          <w:rFonts w:ascii="Arial" w:eastAsia="Times New Roman" w:hAnsi="Arial" w:cs="Arial"/>
          <w:color w:val="252525"/>
          <w:sz w:val="21"/>
        </w:rPr>
        <w:t> </w:t>
      </w:r>
      <w:hyperlink r:id="rId41" w:tooltip="Provisioning" w:history="1">
        <w:r w:rsidRPr="00A41DCA">
          <w:rPr>
            <w:rFonts w:ascii="Arial" w:eastAsia="Times New Roman" w:hAnsi="Arial" w:cs="Arial"/>
            <w:color w:val="0B0080"/>
            <w:sz w:val="21"/>
            <w:u w:val="single"/>
          </w:rPr>
          <w:t>provisioning</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of resources on a fine-grained, self-service basis in near real-time</w:t>
      </w:r>
      <w:hyperlink r:id="rId42" w:anchor="cite_note-vmstartuptime2012-49" w:history="1">
        <w:r w:rsidRPr="00A41DCA">
          <w:rPr>
            <w:rFonts w:ascii="Arial" w:eastAsia="Times New Roman" w:hAnsi="Arial" w:cs="Arial"/>
            <w:color w:val="0B0080"/>
            <w:sz w:val="17"/>
            <w:u w:val="single"/>
            <w:vertAlign w:val="superscript"/>
          </w:rPr>
          <w:t>[49]</w:t>
        </w:r>
      </w:hyperlink>
      <w:hyperlink r:id="rId43" w:anchor="cite_note-50" w:history="1">
        <w:r w:rsidRPr="00A41DCA">
          <w:rPr>
            <w:rFonts w:ascii="Arial" w:eastAsia="Times New Roman" w:hAnsi="Arial" w:cs="Arial"/>
            <w:color w:val="0B0080"/>
            <w:sz w:val="17"/>
            <w:u w:val="single"/>
            <w:vertAlign w:val="superscript"/>
          </w:rPr>
          <w:t>[50]</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(Note, the VM startup time varies by VM type, location, OS and cloud providers</w:t>
      </w:r>
      <w:hyperlink r:id="rId44" w:anchor="cite_note-vmstartuptime2012-49" w:history="1">
        <w:r w:rsidRPr="00A41DCA">
          <w:rPr>
            <w:rFonts w:ascii="Arial" w:eastAsia="Times New Roman" w:hAnsi="Arial" w:cs="Arial"/>
            <w:color w:val="0B0080"/>
            <w:sz w:val="17"/>
            <w:u w:val="single"/>
            <w:vertAlign w:val="superscript"/>
          </w:rPr>
          <w:t>[49]</w:t>
        </w:r>
      </w:hyperlink>
      <w:r w:rsidRPr="00A41DCA">
        <w:rPr>
          <w:rFonts w:ascii="Arial" w:eastAsia="Times New Roman" w:hAnsi="Arial" w:cs="Arial"/>
          <w:color w:val="252525"/>
          <w:sz w:val="21"/>
          <w:szCs w:val="21"/>
        </w:rPr>
        <w:t>), without users having to engineer for peak loads.</w:t>
      </w:r>
      <w:hyperlink r:id="rId45" w:anchor="cite_note-51" w:history="1">
        <w:r w:rsidRPr="00A41DCA">
          <w:rPr>
            <w:rFonts w:ascii="Arial" w:eastAsia="Times New Roman" w:hAnsi="Arial" w:cs="Arial"/>
            <w:color w:val="0B0080"/>
            <w:sz w:val="17"/>
            <w:u w:val="single"/>
            <w:vertAlign w:val="superscript"/>
          </w:rPr>
          <w:t>[51</w:t>
        </w:r>
        <w:proofErr w:type="gramStart"/>
        <w:r w:rsidRPr="00A41DCA">
          <w:rPr>
            <w:rFonts w:ascii="Arial" w:eastAsia="Times New Roman" w:hAnsi="Arial" w:cs="Arial"/>
            <w:color w:val="0B0080"/>
            <w:sz w:val="17"/>
            <w:u w:val="single"/>
            <w:vertAlign w:val="superscript"/>
          </w:rPr>
          <w:t>]</w:t>
        </w:r>
        <w:proofErr w:type="gramEnd"/>
      </w:hyperlink>
      <w:hyperlink r:id="rId46" w:anchor="cite_note-52" w:history="1">
        <w:r w:rsidRPr="00A41DCA">
          <w:rPr>
            <w:rFonts w:ascii="Arial" w:eastAsia="Times New Roman" w:hAnsi="Arial" w:cs="Arial"/>
            <w:color w:val="0B0080"/>
            <w:sz w:val="17"/>
            <w:u w:val="single"/>
            <w:vertAlign w:val="superscript"/>
          </w:rPr>
          <w:t>[52]</w:t>
        </w:r>
      </w:hyperlink>
      <w:hyperlink r:id="rId47" w:anchor="cite_note-He_15.E2.80.9322-53" w:history="1">
        <w:r w:rsidRPr="00A41DCA">
          <w:rPr>
            <w:rFonts w:ascii="Arial" w:eastAsia="Times New Roman" w:hAnsi="Arial" w:cs="Arial"/>
            <w:color w:val="0B0080"/>
            <w:sz w:val="17"/>
            <w:u w:val="single"/>
            <w:vertAlign w:val="superscript"/>
          </w:rPr>
          <w:t>[53]</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This gives the ability to scale up when the usage need increases or down if resources are not being used.</w:t>
      </w:r>
      <w:hyperlink r:id="rId48" w:anchor="cite_note-54" w:history="1">
        <w:r w:rsidRPr="00A41DCA">
          <w:rPr>
            <w:rFonts w:ascii="Arial" w:eastAsia="Times New Roman" w:hAnsi="Arial" w:cs="Arial"/>
            <w:color w:val="0B0080"/>
            <w:sz w:val="17"/>
            <w:u w:val="single"/>
            <w:vertAlign w:val="superscript"/>
          </w:rPr>
          <w:t>[54]</w:t>
        </w:r>
      </w:hyperlink>
    </w:p>
    <w:p w:rsidR="00F9735C" w:rsidRPr="00A41DCA" w:rsidRDefault="00E305DF" w:rsidP="008D4DC8">
      <w:pPr>
        <w:numPr>
          <w:ilvl w:val="0"/>
          <w:numId w:val="1"/>
        </w:numPr>
        <w:spacing w:before="100" w:beforeAutospacing="1" w:after="24"/>
        <w:ind w:left="384"/>
        <w:jc w:val="both"/>
        <w:rPr>
          <w:rFonts w:ascii="Arial" w:eastAsia="Times New Roman" w:hAnsi="Arial" w:cs="Arial"/>
          <w:color w:val="252525"/>
          <w:sz w:val="21"/>
          <w:szCs w:val="21"/>
        </w:rPr>
      </w:pPr>
      <w:hyperlink r:id="rId49" w:tooltip="Computer security" w:history="1">
        <w:r w:rsidR="00F9735C" w:rsidRPr="00A41DCA">
          <w:rPr>
            <w:rFonts w:ascii="Arial" w:eastAsia="Times New Roman" w:hAnsi="Arial" w:cs="Arial"/>
            <w:b/>
            <w:bCs/>
            <w:color w:val="0B0080"/>
            <w:sz w:val="21"/>
            <w:u w:val="single"/>
          </w:rPr>
          <w:t>Security</w:t>
        </w:r>
      </w:hyperlink>
      <w:r w:rsidR="00F9735C" w:rsidRPr="00A41DCA">
        <w:rPr>
          <w:rFonts w:ascii="Arial" w:eastAsia="Times New Roman" w:hAnsi="Arial" w:cs="Arial"/>
          <w:color w:val="252525"/>
          <w:sz w:val="21"/>
        </w:rPr>
        <w:t> </w:t>
      </w:r>
      <w:r w:rsidR="00F9735C" w:rsidRPr="00A41DCA">
        <w:rPr>
          <w:rFonts w:ascii="Arial" w:eastAsia="Times New Roman" w:hAnsi="Arial" w:cs="Arial"/>
          <w:color w:val="252525"/>
          <w:sz w:val="21"/>
          <w:szCs w:val="21"/>
        </w:rPr>
        <w:t>can improve due to centralization of data, increased security-focused resources, etc., but concerns can persist about loss of control over certain sensitive data, and the lack of security for stored kernels. Security is often as good as or better than other traditional systems, in part because providers are able to devote resources to solving security issues that many customers cannot afford to tackle.</w:t>
      </w:r>
      <w:hyperlink r:id="rId50" w:anchor="cite_note-55" w:history="1">
        <w:r w:rsidR="00F9735C" w:rsidRPr="00A41DCA">
          <w:rPr>
            <w:rFonts w:ascii="Arial" w:eastAsia="Times New Roman" w:hAnsi="Arial" w:cs="Arial"/>
            <w:color w:val="0B0080"/>
            <w:sz w:val="17"/>
            <w:u w:val="single"/>
            <w:vertAlign w:val="superscript"/>
          </w:rPr>
          <w:t>[55]</w:t>
        </w:r>
      </w:hyperlink>
      <w:r w:rsidR="00F9735C" w:rsidRPr="00A41DCA">
        <w:rPr>
          <w:rFonts w:ascii="Arial" w:eastAsia="Times New Roman" w:hAnsi="Arial" w:cs="Arial"/>
          <w:color w:val="252525"/>
          <w:sz w:val="21"/>
        </w:rPr>
        <w:t> </w:t>
      </w:r>
      <w:r w:rsidR="00F9735C" w:rsidRPr="00A41DCA">
        <w:rPr>
          <w:rFonts w:ascii="Arial" w:eastAsia="Times New Roman" w:hAnsi="Arial" w:cs="Arial"/>
          <w:color w:val="252525"/>
          <w:sz w:val="21"/>
          <w:szCs w:val="21"/>
        </w:rPr>
        <w:t>However, the complexity of security is greatly increased when data is distributed over a wider area or over a greater number of devices, as well as in multi-tenant systems shared by unrelated users. In addition, user access to security</w:t>
      </w:r>
      <w:r w:rsidR="00F9735C" w:rsidRPr="00A41DCA">
        <w:rPr>
          <w:rFonts w:ascii="Arial" w:eastAsia="Times New Roman" w:hAnsi="Arial" w:cs="Arial"/>
          <w:color w:val="252525"/>
          <w:sz w:val="21"/>
        </w:rPr>
        <w:t> </w:t>
      </w:r>
      <w:hyperlink r:id="rId51" w:tooltip="Audit log" w:history="1">
        <w:r w:rsidR="00F9735C" w:rsidRPr="00A41DCA">
          <w:rPr>
            <w:rFonts w:ascii="Arial" w:eastAsia="Times New Roman" w:hAnsi="Arial" w:cs="Arial"/>
            <w:color w:val="0B0080"/>
            <w:sz w:val="21"/>
            <w:u w:val="single"/>
          </w:rPr>
          <w:t>audit logs</w:t>
        </w:r>
      </w:hyperlink>
      <w:r w:rsidR="00F9735C" w:rsidRPr="00A41DCA">
        <w:rPr>
          <w:rFonts w:ascii="Arial" w:eastAsia="Times New Roman" w:hAnsi="Arial" w:cs="Arial"/>
          <w:color w:val="252525"/>
          <w:sz w:val="21"/>
        </w:rPr>
        <w:t> </w:t>
      </w:r>
      <w:r w:rsidR="00F9735C" w:rsidRPr="00A41DCA">
        <w:rPr>
          <w:rFonts w:ascii="Arial" w:eastAsia="Times New Roman" w:hAnsi="Arial" w:cs="Arial"/>
          <w:color w:val="252525"/>
          <w:sz w:val="21"/>
          <w:szCs w:val="21"/>
        </w:rPr>
        <w:t>may be difficult or impossible. Private cloud installations are in part motivated by users' desire to retain control over the infrastructure and avoid losing control of information security.</w:t>
      </w:r>
    </w:p>
    <w:p w:rsidR="00F9735C" w:rsidRPr="00A41DCA" w:rsidRDefault="008D4DC8" w:rsidP="008D4DC8">
      <w:pPr>
        <w:pBdr>
          <w:bottom w:val="single" w:sz="6" w:space="0" w:color="AAAAAA"/>
        </w:pBdr>
        <w:spacing w:before="240" w:after="60"/>
        <w:jc w:val="both"/>
        <w:outlineLvl w:val="1"/>
        <w:rPr>
          <w:rFonts w:ascii="Georgia" w:eastAsia="Times New Roman" w:hAnsi="Georgia" w:cs="Arial"/>
          <w:color w:val="000000"/>
          <w:sz w:val="32"/>
          <w:szCs w:val="32"/>
        </w:rPr>
      </w:pPr>
      <w:proofErr w:type="spellStart"/>
      <w:r w:rsidRPr="008D4DC8">
        <w:rPr>
          <w:rFonts w:ascii="Georgia" w:eastAsia="Times New Roman" w:hAnsi="Georgia" w:cs="Arial"/>
          <w:color w:val="000000"/>
          <w:sz w:val="32"/>
        </w:rPr>
        <w:t>Cloudcomputing</w:t>
      </w:r>
      <w:proofErr w:type="spellEnd"/>
      <w:r w:rsidRPr="008D4DC8">
        <w:rPr>
          <w:rFonts w:ascii="Georgia" w:eastAsia="Times New Roman" w:hAnsi="Georgia" w:cs="Arial"/>
          <w:color w:val="000000"/>
          <w:sz w:val="32"/>
        </w:rPr>
        <w:t xml:space="preserve"> Services</w:t>
      </w:r>
      <w:r>
        <w:rPr>
          <w:rFonts w:ascii="Georgia" w:eastAsia="Times New Roman" w:hAnsi="Georgia" w:cs="Arial"/>
          <w:color w:val="000000"/>
          <w:sz w:val="32"/>
        </w:rPr>
        <w:t xml:space="preserve"> (   </w:t>
      </w:r>
      <w:r w:rsidRPr="00A41DCA">
        <w:rPr>
          <w:rFonts w:ascii="Georgia" w:eastAsia="Times New Roman" w:hAnsi="Georgia" w:cs="Arial"/>
          <w:color w:val="000000"/>
          <w:sz w:val="32"/>
        </w:rPr>
        <w:t>Service models</w:t>
      </w:r>
      <w:r>
        <w:rPr>
          <w:rFonts w:ascii="Georgia" w:eastAsia="Times New Roman" w:hAnsi="Georgia" w:cs="Arial"/>
          <w:color w:val="000000"/>
          <w:sz w:val="32"/>
        </w:rPr>
        <w:t>)</w:t>
      </w:r>
    </w:p>
    <w:p w:rsidR="00C10A16" w:rsidRDefault="00C10A16" w:rsidP="008D4DC8">
      <w:pPr>
        <w:shd w:val="clear" w:color="auto" w:fill="F9F9F9"/>
        <w:spacing w:after="0"/>
        <w:jc w:val="center"/>
        <w:rPr>
          <w:rFonts w:ascii="Arial" w:eastAsia="Times New Roman" w:hAnsi="Arial" w:cs="Arial"/>
          <w:color w:val="252525"/>
          <w:sz w:val="21"/>
          <w:szCs w:val="21"/>
        </w:rPr>
      </w:pPr>
      <w:proofErr w:type="gramStart"/>
      <w:r w:rsidRPr="00C10A16">
        <w:rPr>
          <w:rFonts w:ascii="Arial" w:eastAsia="Times New Roman" w:hAnsi="Arial" w:cs="Arial"/>
          <w:color w:val="252525"/>
          <w:sz w:val="21"/>
          <w:szCs w:val="21"/>
        </w:rPr>
        <w:t>cloud-computing</w:t>
      </w:r>
      <w:proofErr w:type="gramEnd"/>
      <w:r w:rsidRPr="00C10A16">
        <w:rPr>
          <w:rFonts w:ascii="Arial" w:eastAsia="Times New Roman" w:hAnsi="Arial" w:cs="Arial"/>
          <w:color w:val="252525"/>
          <w:sz w:val="21"/>
          <w:szCs w:val="21"/>
        </w:rPr>
        <w:t xml:space="preserve"> providers offer their "services" according to different models which happen to form a stack: infrastructure-, platform- and software-as-a-service]</w:t>
      </w:r>
    </w:p>
    <w:p w:rsidR="00F9735C" w:rsidRPr="00A41DCA" w:rsidRDefault="00F9735C" w:rsidP="008D4DC8">
      <w:pPr>
        <w:shd w:val="clear" w:color="auto" w:fill="F9F9F9"/>
        <w:spacing w:after="0"/>
        <w:jc w:val="center"/>
        <w:rPr>
          <w:rFonts w:ascii="Arial" w:eastAsia="Times New Roman" w:hAnsi="Arial" w:cs="Arial"/>
          <w:color w:val="252525"/>
          <w:sz w:val="20"/>
          <w:szCs w:val="20"/>
        </w:rPr>
      </w:pPr>
      <w:r>
        <w:rPr>
          <w:rFonts w:ascii="Arial" w:eastAsia="Times New Roman" w:hAnsi="Arial" w:cs="Arial"/>
          <w:noProof/>
          <w:color w:val="0B0080"/>
          <w:sz w:val="20"/>
          <w:szCs w:val="20"/>
        </w:rPr>
        <w:drawing>
          <wp:inline distT="0" distB="0" distL="0" distR="0">
            <wp:extent cx="2981325" cy="2305050"/>
            <wp:effectExtent l="0" t="0" r="0" b="0"/>
            <wp:docPr id="2" name="Picture 2" descr="https://upload.wikimedia.org/wikipedia/commons/thumb/3/3c/Cloud_computing_layers.png/300px-Cloud_computing_layers.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c/Cloud_computing_layers.png/300px-Cloud_computing_layers.png">
                      <a:hlinkClick r:id="rId52"/>
                    </pic:cNvPr>
                    <pic:cNvPicPr>
                      <a:picLocks noChangeAspect="1" noChangeArrowheads="1"/>
                    </pic:cNvPicPr>
                  </pic:nvPicPr>
                  <pic:blipFill>
                    <a:blip r:embed="rId53" cstate="print"/>
                    <a:srcRect/>
                    <a:stretch>
                      <a:fillRect/>
                    </a:stretch>
                  </pic:blipFill>
                  <pic:spPr bwMode="auto">
                    <a:xfrm>
                      <a:off x="0" y="0"/>
                      <a:ext cx="2981325" cy="2305050"/>
                    </a:xfrm>
                    <a:prstGeom prst="rect">
                      <a:avLst/>
                    </a:prstGeom>
                    <a:noFill/>
                    <a:ln w="9525">
                      <a:noFill/>
                      <a:miter lim="800000"/>
                      <a:headEnd/>
                      <a:tailEnd/>
                    </a:ln>
                  </pic:spPr>
                </pic:pic>
              </a:graphicData>
            </a:graphic>
          </wp:inline>
        </w:drawing>
      </w:r>
    </w:p>
    <w:p w:rsidR="00C10A16" w:rsidRDefault="00C10A16" w:rsidP="008D4DC8">
      <w:pPr>
        <w:shd w:val="clear" w:color="auto" w:fill="F9F9F9"/>
        <w:jc w:val="center"/>
        <w:rPr>
          <w:rFonts w:ascii="Arial" w:eastAsia="Times New Roman" w:hAnsi="Arial" w:cs="Arial"/>
          <w:color w:val="252525"/>
          <w:sz w:val="18"/>
          <w:szCs w:val="18"/>
        </w:rPr>
      </w:pPr>
    </w:p>
    <w:p w:rsidR="00F9735C" w:rsidRPr="00A41DCA" w:rsidRDefault="00F9735C" w:rsidP="008D4DC8">
      <w:pPr>
        <w:shd w:val="clear" w:color="auto" w:fill="F9F9F9"/>
        <w:jc w:val="center"/>
        <w:rPr>
          <w:rFonts w:ascii="Arial" w:eastAsia="Times New Roman" w:hAnsi="Arial" w:cs="Arial"/>
          <w:color w:val="252525"/>
          <w:sz w:val="18"/>
          <w:szCs w:val="18"/>
        </w:rPr>
      </w:pPr>
      <w:r w:rsidRPr="00A41DCA">
        <w:rPr>
          <w:rFonts w:ascii="Arial" w:eastAsia="Times New Roman" w:hAnsi="Arial" w:cs="Arial"/>
          <w:color w:val="252525"/>
          <w:sz w:val="18"/>
          <w:szCs w:val="18"/>
        </w:rPr>
        <w:t>Cloud-computing layers accessible within a stack</w:t>
      </w:r>
    </w:p>
    <w:p w:rsidR="00C10A16" w:rsidRDefault="00C10A16" w:rsidP="008D4DC8">
      <w:pPr>
        <w:spacing w:before="72" w:after="0"/>
        <w:jc w:val="both"/>
        <w:outlineLvl w:val="2"/>
        <w:rPr>
          <w:rFonts w:ascii="Arial" w:eastAsia="Times New Roman" w:hAnsi="Arial" w:cs="Arial"/>
          <w:b/>
          <w:bCs/>
          <w:color w:val="000000"/>
          <w:sz w:val="25"/>
        </w:rPr>
      </w:pPr>
    </w:p>
    <w:p w:rsidR="00F9735C" w:rsidRPr="00A41DCA" w:rsidRDefault="00F9735C" w:rsidP="008D4DC8">
      <w:pPr>
        <w:spacing w:before="72" w:after="0"/>
        <w:jc w:val="both"/>
        <w:outlineLvl w:val="2"/>
        <w:rPr>
          <w:rFonts w:ascii="Arial" w:eastAsia="Times New Roman" w:hAnsi="Arial" w:cs="Arial"/>
          <w:b/>
          <w:bCs/>
          <w:color w:val="000000"/>
          <w:sz w:val="25"/>
          <w:szCs w:val="25"/>
        </w:rPr>
      </w:pPr>
      <w:r w:rsidRPr="00A41DCA">
        <w:rPr>
          <w:rFonts w:ascii="Arial" w:eastAsia="Times New Roman" w:hAnsi="Arial" w:cs="Arial"/>
          <w:b/>
          <w:bCs/>
          <w:color w:val="000000"/>
          <w:sz w:val="25"/>
        </w:rPr>
        <w:t>Infrastructure as a service (IaaS)</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 xml:space="preserve">In the most basic cloud-service model - and according to the IETF (Internet Engineering Task Force) - providers of IaaS offer computers – physical or (more often) virtual machines – and other resources. IaaS refers to online services that abstract user from the detail of infrastructure like physical computing resources, location, data partitioning, scaling, security, backup etc. </w:t>
      </w:r>
      <w:proofErr w:type="spellStart"/>
      <w:r w:rsidRPr="00A41DCA">
        <w:rPr>
          <w:rFonts w:ascii="Arial" w:eastAsia="Times New Roman" w:hAnsi="Arial" w:cs="Arial"/>
          <w:color w:val="252525"/>
          <w:sz w:val="21"/>
          <w:szCs w:val="21"/>
        </w:rPr>
        <w:t>A</w:t>
      </w:r>
      <w:hyperlink r:id="rId54" w:tooltip="Hypervisor" w:history="1">
        <w:r w:rsidRPr="00A41DCA">
          <w:rPr>
            <w:rFonts w:ascii="Arial" w:eastAsia="Times New Roman" w:hAnsi="Arial" w:cs="Arial"/>
            <w:color w:val="0B0080"/>
            <w:sz w:val="21"/>
            <w:u w:val="single"/>
          </w:rPr>
          <w:t>hypervisor</w:t>
        </w:r>
        <w:proofErr w:type="spellEnd"/>
      </w:hyperlink>
      <w:r w:rsidRPr="00A41DCA">
        <w:rPr>
          <w:rFonts w:ascii="Arial" w:eastAsia="Times New Roman" w:hAnsi="Arial" w:cs="Arial"/>
          <w:color w:val="252525"/>
          <w:sz w:val="21"/>
          <w:szCs w:val="21"/>
        </w:rPr>
        <w:t>, such as</w:t>
      </w:r>
      <w:r w:rsidRPr="00A41DCA">
        <w:rPr>
          <w:rFonts w:ascii="Arial" w:eastAsia="Times New Roman" w:hAnsi="Arial" w:cs="Arial"/>
          <w:color w:val="252525"/>
          <w:sz w:val="21"/>
        </w:rPr>
        <w:t> </w:t>
      </w:r>
      <w:hyperlink r:id="rId55" w:tooltip="Xen" w:history="1">
        <w:r w:rsidRPr="00A41DCA">
          <w:rPr>
            <w:rFonts w:ascii="Arial" w:eastAsia="Times New Roman" w:hAnsi="Arial" w:cs="Arial"/>
            <w:color w:val="0B0080"/>
            <w:sz w:val="21"/>
            <w:u w:val="single"/>
          </w:rPr>
          <w:t>Xen</w:t>
        </w:r>
      </w:hyperlink>
      <w:r w:rsidRPr="00A41DCA">
        <w:rPr>
          <w:rFonts w:ascii="Arial" w:eastAsia="Times New Roman" w:hAnsi="Arial" w:cs="Arial"/>
          <w:color w:val="252525"/>
          <w:sz w:val="21"/>
          <w:szCs w:val="21"/>
        </w:rPr>
        <w:t>,</w:t>
      </w:r>
      <w:r w:rsidRPr="00A41DCA">
        <w:rPr>
          <w:rFonts w:ascii="Arial" w:eastAsia="Times New Roman" w:hAnsi="Arial" w:cs="Arial"/>
          <w:color w:val="252525"/>
          <w:sz w:val="21"/>
        </w:rPr>
        <w:t> </w:t>
      </w:r>
      <w:hyperlink r:id="rId56" w:tooltip="VirtualBox" w:history="1">
        <w:r w:rsidRPr="00A41DCA">
          <w:rPr>
            <w:rFonts w:ascii="Arial" w:eastAsia="Times New Roman" w:hAnsi="Arial" w:cs="Arial"/>
            <w:color w:val="0B0080"/>
            <w:sz w:val="21"/>
            <w:u w:val="single"/>
          </w:rPr>
          <w:t xml:space="preserve">Oracle </w:t>
        </w:r>
        <w:proofErr w:type="spellStart"/>
        <w:r w:rsidRPr="00A41DCA">
          <w:rPr>
            <w:rFonts w:ascii="Arial" w:eastAsia="Times New Roman" w:hAnsi="Arial" w:cs="Arial"/>
            <w:color w:val="0B0080"/>
            <w:sz w:val="21"/>
            <w:u w:val="single"/>
          </w:rPr>
          <w:t>VirtualBox</w:t>
        </w:r>
        <w:proofErr w:type="spellEnd"/>
      </w:hyperlink>
      <w:r w:rsidRPr="00A41DCA">
        <w:rPr>
          <w:rFonts w:ascii="Arial" w:eastAsia="Times New Roman" w:hAnsi="Arial" w:cs="Arial"/>
          <w:color w:val="252525"/>
          <w:sz w:val="21"/>
          <w:szCs w:val="21"/>
        </w:rPr>
        <w:t>,</w:t>
      </w:r>
      <w:r w:rsidRPr="00A41DCA">
        <w:rPr>
          <w:rFonts w:ascii="Arial" w:eastAsia="Times New Roman" w:hAnsi="Arial" w:cs="Arial"/>
          <w:color w:val="252525"/>
          <w:sz w:val="21"/>
        </w:rPr>
        <w:t> </w:t>
      </w:r>
      <w:hyperlink r:id="rId57" w:tooltip="Kernel-based Virtual Machine" w:history="1">
        <w:r w:rsidRPr="00A41DCA">
          <w:rPr>
            <w:rFonts w:ascii="Arial" w:eastAsia="Times New Roman" w:hAnsi="Arial" w:cs="Arial"/>
            <w:color w:val="0B0080"/>
            <w:sz w:val="21"/>
            <w:u w:val="single"/>
          </w:rPr>
          <w:t>KVM</w:t>
        </w:r>
      </w:hyperlink>
      <w:r w:rsidRPr="00A41DCA">
        <w:rPr>
          <w:rFonts w:ascii="Arial" w:eastAsia="Times New Roman" w:hAnsi="Arial" w:cs="Arial"/>
          <w:color w:val="252525"/>
          <w:sz w:val="21"/>
          <w:szCs w:val="21"/>
        </w:rPr>
        <w:t>,</w:t>
      </w:r>
      <w:r w:rsidRPr="00A41DCA">
        <w:rPr>
          <w:rFonts w:ascii="Arial" w:eastAsia="Times New Roman" w:hAnsi="Arial" w:cs="Arial"/>
          <w:color w:val="252525"/>
          <w:sz w:val="21"/>
        </w:rPr>
        <w:t> </w:t>
      </w:r>
      <w:hyperlink r:id="rId58" w:tooltip="VMware ESX" w:history="1">
        <w:r w:rsidRPr="00A41DCA">
          <w:rPr>
            <w:rFonts w:ascii="Arial" w:eastAsia="Times New Roman" w:hAnsi="Arial" w:cs="Arial"/>
            <w:color w:val="0B0080"/>
            <w:sz w:val="21"/>
            <w:u w:val="single"/>
          </w:rPr>
          <w:t xml:space="preserve">VMware </w:t>
        </w:r>
        <w:r w:rsidRPr="00A41DCA">
          <w:rPr>
            <w:rFonts w:ascii="Arial" w:eastAsia="Times New Roman" w:hAnsi="Arial" w:cs="Arial"/>
            <w:color w:val="0B0080"/>
            <w:sz w:val="21"/>
            <w:u w:val="single"/>
          </w:rPr>
          <w:lastRenderedPageBreak/>
          <w:t>ESX/</w:t>
        </w:r>
        <w:proofErr w:type="spellStart"/>
        <w:r w:rsidRPr="00A41DCA">
          <w:rPr>
            <w:rFonts w:ascii="Arial" w:eastAsia="Times New Roman" w:hAnsi="Arial" w:cs="Arial"/>
            <w:color w:val="0B0080"/>
            <w:sz w:val="21"/>
            <w:u w:val="single"/>
          </w:rPr>
          <w:t>ESXi</w:t>
        </w:r>
        <w:proofErr w:type="spellEnd"/>
      </w:hyperlink>
      <w:r w:rsidRPr="00A41DCA">
        <w:rPr>
          <w:rFonts w:ascii="Arial" w:eastAsia="Times New Roman" w:hAnsi="Arial" w:cs="Arial"/>
          <w:color w:val="252525"/>
          <w:sz w:val="21"/>
          <w:szCs w:val="21"/>
        </w:rPr>
        <w:t>, or</w:t>
      </w:r>
      <w:r w:rsidRPr="00A41DCA">
        <w:rPr>
          <w:rFonts w:ascii="Arial" w:eastAsia="Times New Roman" w:hAnsi="Arial" w:cs="Arial"/>
          <w:color w:val="252525"/>
          <w:sz w:val="21"/>
        </w:rPr>
        <w:t> </w:t>
      </w:r>
      <w:hyperlink r:id="rId59" w:tooltip="Hyper-V" w:history="1">
        <w:r w:rsidRPr="00A41DCA">
          <w:rPr>
            <w:rFonts w:ascii="Arial" w:eastAsia="Times New Roman" w:hAnsi="Arial" w:cs="Arial"/>
            <w:color w:val="0B0080"/>
            <w:sz w:val="21"/>
            <w:u w:val="single"/>
          </w:rPr>
          <w:t>Hyper-V</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runs the virtual machines as guests. Pools of hypervisors within the cloud operational system can support large numbers of virtual machines and the ability to scale services up and down according to customers' varying requirements. IaaS clouds often offer additional resources such as a virtual-machine</w:t>
      </w:r>
      <w:r w:rsidRPr="00A41DCA">
        <w:rPr>
          <w:rFonts w:ascii="Arial" w:eastAsia="Times New Roman" w:hAnsi="Arial" w:cs="Arial"/>
          <w:color w:val="252525"/>
          <w:sz w:val="21"/>
        </w:rPr>
        <w:t> </w:t>
      </w:r>
      <w:hyperlink r:id="rId60" w:tooltip="Disk image" w:history="1">
        <w:r w:rsidRPr="00A41DCA">
          <w:rPr>
            <w:rFonts w:ascii="Arial" w:eastAsia="Times New Roman" w:hAnsi="Arial" w:cs="Arial"/>
            <w:color w:val="0B0080"/>
            <w:sz w:val="21"/>
            <w:u w:val="single"/>
          </w:rPr>
          <w:t>disk-image</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library, raw</w:t>
      </w:r>
      <w:r w:rsidRPr="00A41DCA">
        <w:rPr>
          <w:rFonts w:ascii="Arial" w:eastAsia="Times New Roman" w:hAnsi="Arial" w:cs="Arial"/>
          <w:color w:val="252525"/>
          <w:sz w:val="21"/>
        </w:rPr>
        <w:t> </w:t>
      </w:r>
      <w:hyperlink r:id="rId61" w:tooltip="Block storage" w:history="1">
        <w:r w:rsidRPr="00A41DCA">
          <w:rPr>
            <w:rFonts w:ascii="Arial" w:eastAsia="Times New Roman" w:hAnsi="Arial" w:cs="Arial"/>
            <w:color w:val="0B0080"/>
            <w:sz w:val="21"/>
            <w:u w:val="single"/>
          </w:rPr>
          <w:t>block storage</w:t>
        </w:r>
      </w:hyperlink>
      <w:r w:rsidRPr="00A41DCA">
        <w:rPr>
          <w:rFonts w:ascii="Arial" w:eastAsia="Times New Roman" w:hAnsi="Arial" w:cs="Arial"/>
          <w:color w:val="252525"/>
          <w:sz w:val="21"/>
          <w:szCs w:val="21"/>
        </w:rPr>
        <w:t>, file or</w:t>
      </w:r>
      <w:r w:rsidRPr="00A41DCA">
        <w:rPr>
          <w:rFonts w:ascii="Arial" w:eastAsia="Times New Roman" w:hAnsi="Arial" w:cs="Arial"/>
          <w:color w:val="252525"/>
          <w:sz w:val="21"/>
        </w:rPr>
        <w:t> </w:t>
      </w:r>
      <w:hyperlink r:id="rId62" w:tooltip="Object storage" w:history="1">
        <w:r w:rsidRPr="00A41DCA">
          <w:rPr>
            <w:rFonts w:ascii="Arial" w:eastAsia="Times New Roman" w:hAnsi="Arial" w:cs="Arial"/>
            <w:color w:val="0B0080"/>
            <w:sz w:val="21"/>
            <w:u w:val="single"/>
          </w:rPr>
          <w:t>object storage</w:t>
        </w:r>
      </w:hyperlink>
      <w:r w:rsidRPr="00A41DCA">
        <w:rPr>
          <w:rFonts w:ascii="Arial" w:eastAsia="Times New Roman" w:hAnsi="Arial" w:cs="Arial"/>
          <w:color w:val="252525"/>
          <w:sz w:val="21"/>
          <w:szCs w:val="21"/>
        </w:rPr>
        <w:t>, firewalls, load balancers, IP addresses,</w:t>
      </w:r>
      <w:r w:rsidRPr="00A41DCA">
        <w:rPr>
          <w:rFonts w:ascii="Arial" w:eastAsia="Times New Roman" w:hAnsi="Arial" w:cs="Arial"/>
          <w:color w:val="252525"/>
          <w:sz w:val="21"/>
        </w:rPr>
        <w:t> </w:t>
      </w:r>
      <w:hyperlink r:id="rId63" w:tooltip="VLAN" w:history="1">
        <w:r w:rsidRPr="00A41DCA">
          <w:rPr>
            <w:rFonts w:ascii="Arial" w:eastAsia="Times New Roman" w:hAnsi="Arial" w:cs="Arial"/>
            <w:color w:val="0B0080"/>
            <w:sz w:val="21"/>
            <w:u w:val="single"/>
          </w:rPr>
          <w:t>virtual local area networks</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(VLANs), and software bundles.</w:t>
      </w:r>
      <w:hyperlink r:id="rId64" w:anchor="cite_note-DHAC-59" w:history="1">
        <w:r w:rsidRPr="00A41DCA">
          <w:rPr>
            <w:rFonts w:ascii="Arial" w:eastAsia="Times New Roman" w:hAnsi="Arial" w:cs="Arial"/>
            <w:color w:val="0B0080"/>
            <w:sz w:val="17"/>
            <w:u w:val="single"/>
            <w:vertAlign w:val="superscript"/>
          </w:rPr>
          <w:t>[59]</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IaaS-cloud providers supply these resources on-demand from their large pools of equipment installed in</w:t>
      </w:r>
      <w:r w:rsidRPr="00A41DCA">
        <w:rPr>
          <w:rFonts w:ascii="Arial" w:eastAsia="Times New Roman" w:hAnsi="Arial" w:cs="Arial"/>
          <w:color w:val="252525"/>
          <w:sz w:val="21"/>
        </w:rPr>
        <w:t> </w:t>
      </w:r>
      <w:hyperlink r:id="rId65" w:tooltip="Data centers" w:history="1">
        <w:r w:rsidRPr="00A41DCA">
          <w:rPr>
            <w:rFonts w:ascii="Arial" w:eastAsia="Times New Roman" w:hAnsi="Arial" w:cs="Arial"/>
            <w:color w:val="0B0080"/>
            <w:sz w:val="21"/>
            <w:u w:val="single"/>
          </w:rPr>
          <w:t>data centers</w:t>
        </w:r>
      </w:hyperlink>
      <w:r w:rsidRPr="00A41DCA">
        <w:rPr>
          <w:rFonts w:ascii="Arial" w:eastAsia="Times New Roman" w:hAnsi="Arial" w:cs="Arial"/>
          <w:color w:val="252525"/>
          <w:sz w:val="21"/>
          <w:szCs w:val="21"/>
        </w:rPr>
        <w:t>. For</w:t>
      </w:r>
      <w:r w:rsidRPr="00A41DCA">
        <w:rPr>
          <w:rFonts w:ascii="Arial" w:eastAsia="Times New Roman" w:hAnsi="Arial" w:cs="Arial"/>
          <w:color w:val="252525"/>
          <w:sz w:val="21"/>
        </w:rPr>
        <w:t> </w:t>
      </w:r>
      <w:hyperlink r:id="rId66" w:tooltip="Wide area network" w:history="1">
        <w:r w:rsidRPr="00A41DCA">
          <w:rPr>
            <w:rFonts w:ascii="Arial" w:eastAsia="Times New Roman" w:hAnsi="Arial" w:cs="Arial"/>
            <w:color w:val="0B0080"/>
            <w:sz w:val="21"/>
            <w:u w:val="single"/>
          </w:rPr>
          <w:t>wide-area</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connectivity, customers can use either the Internet or</w:t>
      </w:r>
      <w:r w:rsidRPr="00A41DCA">
        <w:rPr>
          <w:rFonts w:ascii="Arial" w:eastAsia="Times New Roman" w:hAnsi="Arial" w:cs="Arial"/>
          <w:color w:val="252525"/>
          <w:sz w:val="21"/>
        </w:rPr>
        <w:t> </w:t>
      </w:r>
      <w:hyperlink r:id="rId67" w:tooltip="Carrier cloud" w:history="1">
        <w:r w:rsidRPr="00A41DCA">
          <w:rPr>
            <w:rFonts w:ascii="Arial" w:eastAsia="Times New Roman" w:hAnsi="Arial" w:cs="Arial"/>
            <w:color w:val="0B0080"/>
            <w:sz w:val="21"/>
            <w:u w:val="single"/>
          </w:rPr>
          <w:t xml:space="preserve">carrier </w:t>
        </w:r>
        <w:proofErr w:type="gramStart"/>
        <w:r w:rsidRPr="00A41DCA">
          <w:rPr>
            <w:rFonts w:ascii="Arial" w:eastAsia="Times New Roman" w:hAnsi="Arial" w:cs="Arial"/>
            <w:color w:val="0B0080"/>
            <w:sz w:val="21"/>
            <w:u w:val="single"/>
          </w:rPr>
          <w:t>clouds</w:t>
        </w:r>
        <w:proofErr w:type="gramEnd"/>
      </w:hyperlink>
      <w:r w:rsidRPr="00A41DCA">
        <w:rPr>
          <w:rFonts w:ascii="Arial" w:eastAsia="Times New Roman" w:hAnsi="Arial" w:cs="Arial"/>
          <w:color w:val="252525"/>
          <w:sz w:val="21"/>
          <w:szCs w:val="21"/>
        </w:rPr>
        <w:t>(dedicated</w:t>
      </w:r>
      <w:r w:rsidRPr="00A41DCA">
        <w:rPr>
          <w:rFonts w:ascii="Arial" w:eastAsia="Times New Roman" w:hAnsi="Arial" w:cs="Arial"/>
          <w:color w:val="252525"/>
          <w:sz w:val="21"/>
        </w:rPr>
        <w:t> </w:t>
      </w:r>
      <w:hyperlink r:id="rId68" w:tooltip="Virtual private network" w:history="1">
        <w:r w:rsidRPr="00A41DCA">
          <w:rPr>
            <w:rFonts w:ascii="Arial" w:eastAsia="Times New Roman" w:hAnsi="Arial" w:cs="Arial"/>
            <w:color w:val="0B0080"/>
            <w:sz w:val="21"/>
            <w:u w:val="single"/>
          </w:rPr>
          <w:t>virtual private networks</w:t>
        </w:r>
      </w:hyperlink>
      <w:r w:rsidRPr="00A41DCA">
        <w:rPr>
          <w:rFonts w:ascii="Arial" w:eastAsia="Times New Roman" w:hAnsi="Arial" w:cs="Arial"/>
          <w:color w:val="252525"/>
          <w:sz w:val="21"/>
          <w:szCs w:val="21"/>
        </w:rPr>
        <w:t>).</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To deploy their applications, cloud users install operating-system images and their application software on the cloud infrastructure. In this model, the cloud user patches and maintains the operating systems and the application software. Cloud providers typically bill IaaS services on a utility computing basis: cost reflects the amount of resources allocated and consumed.</w:t>
      </w:r>
      <w:hyperlink r:id="rId69" w:anchor="cite_note-60" w:history="1">
        <w:r w:rsidRPr="00A41DCA">
          <w:rPr>
            <w:rFonts w:ascii="Arial" w:eastAsia="Times New Roman" w:hAnsi="Arial" w:cs="Arial"/>
            <w:color w:val="0B0080"/>
            <w:sz w:val="17"/>
            <w:u w:val="single"/>
            <w:vertAlign w:val="superscript"/>
          </w:rPr>
          <w:t>[60</w:t>
        </w:r>
        <w:proofErr w:type="gramStart"/>
        <w:r w:rsidRPr="00A41DCA">
          <w:rPr>
            <w:rFonts w:ascii="Arial" w:eastAsia="Times New Roman" w:hAnsi="Arial" w:cs="Arial"/>
            <w:color w:val="0B0080"/>
            <w:sz w:val="17"/>
            <w:u w:val="single"/>
            <w:vertAlign w:val="superscript"/>
          </w:rPr>
          <w:t>]</w:t>
        </w:r>
        <w:proofErr w:type="gramEnd"/>
      </w:hyperlink>
      <w:hyperlink r:id="rId70" w:anchor="cite_note-61" w:history="1">
        <w:r w:rsidRPr="00A41DCA">
          <w:rPr>
            <w:rFonts w:ascii="Arial" w:eastAsia="Times New Roman" w:hAnsi="Arial" w:cs="Arial"/>
            <w:color w:val="0B0080"/>
            <w:sz w:val="17"/>
            <w:u w:val="single"/>
            <w:vertAlign w:val="superscript"/>
          </w:rPr>
          <w:t>[61]</w:t>
        </w:r>
      </w:hyperlink>
      <w:hyperlink r:id="rId71" w:anchor="cite_note-62" w:history="1">
        <w:r w:rsidRPr="00A41DCA">
          <w:rPr>
            <w:rFonts w:ascii="Arial" w:eastAsia="Times New Roman" w:hAnsi="Arial" w:cs="Arial"/>
            <w:color w:val="0B0080"/>
            <w:sz w:val="17"/>
            <w:u w:val="single"/>
            <w:vertAlign w:val="superscript"/>
          </w:rPr>
          <w:t>[62]</w:t>
        </w:r>
      </w:hyperlink>
      <w:hyperlink r:id="rId72" w:anchor="cite_note-63" w:history="1">
        <w:r w:rsidRPr="00A41DCA">
          <w:rPr>
            <w:rFonts w:ascii="Arial" w:eastAsia="Times New Roman" w:hAnsi="Arial" w:cs="Arial"/>
            <w:color w:val="0B0080"/>
            <w:sz w:val="17"/>
            <w:u w:val="single"/>
            <w:vertAlign w:val="superscript"/>
          </w:rPr>
          <w:t>[63]</w:t>
        </w:r>
      </w:hyperlink>
    </w:p>
    <w:p w:rsidR="00F9735C" w:rsidRDefault="00F9735C" w:rsidP="008D4DC8">
      <w:pPr>
        <w:spacing w:before="72" w:after="0"/>
        <w:jc w:val="both"/>
        <w:outlineLvl w:val="2"/>
        <w:rPr>
          <w:rFonts w:ascii="Arial" w:eastAsia="Times New Roman" w:hAnsi="Arial" w:cs="Arial"/>
          <w:color w:val="555555"/>
          <w:sz w:val="24"/>
        </w:rPr>
      </w:pPr>
      <w:r w:rsidRPr="00A41DCA">
        <w:rPr>
          <w:rFonts w:ascii="Arial" w:eastAsia="Times New Roman" w:hAnsi="Arial" w:cs="Arial"/>
          <w:b/>
          <w:bCs/>
          <w:color w:val="000000"/>
          <w:sz w:val="25"/>
        </w:rPr>
        <w:t>Platform as a service (PaaS)</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PaaS vendors offers a development environment to application developers. The provider typically develops toolkit and standards for development and channels for distribution and payment. In the PaaS models, cloud providers deliver a</w:t>
      </w:r>
      <w:r w:rsidRPr="00A41DCA">
        <w:rPr>
          <w:rFonts w:ascii="Arial" w:eastAsia="Times New Roman" w:hAnsi="Arial" w:cs="Arial"/>
          <w:color w:val="252525"/>
          <w:sz w:val="21"/>
        </w:rPr>
        <w:t> </w:t>
      </w:r>
      <w:hyperlink r:id="rId73" w:tooltip="Computing platform" w:history="1">
        <w:r w:rsidRPr="00A41DCA">
          <w:rPr>
            <w:rFonts w:ascii="Arial" w:eastAsia="Times New Roman" w:hAnsi="Arial" w:cs="Arial"/>
            <w:color w:val="0B0080"/>
            <w:sz w:val="21"/>
            <w:u w:val="single"/>
          </w:rPr>
          <w:t>computing platform</w:t>
        </w:r>
      </w:hyperlink>
      <w:r w:rsidRPr="00A41DCA">
        <w:rPr>
          <w:rFonts w:ascii="Arial" w:eastAsia="Times New Roman" w:hAnsi="Arial" w:cs="Arial"/>
          <w:color w:val="252525"/>
          <w:sz w:val="21"/>
          <w:szCs w:val="21"/>
        </w:rPr>
        <w:t>, typically including operating system, programming-language execution environment, database, and web server. Application developers can develop and run their software solutions on a cloud platform without the cost and complexity of buying and managing the underlying hardware and software layers. With some PaaS offers like</w:t>
      </w:r>
      <w:r w:rsidRPr="00A41DCA">
        <w:rPr>
          <w:rFonts w:ascii="Arial" w:eastAsia="Times New Roman" w:hAnsi="Arial" w:cs="Arial"/>
          <w:color w:val="252525"/>
          <w:sz w:val="21"/>
        </w:rPr>
        <w:t> </w:t>
      </w:r>
      <w:hyperlink r:id="rId74" w:tooltip="Microsoft Azure" w:history="1">
        <w:r w:rsidRPr="00A41DCA">
          <w:rPr>
            <w:rFonts w:ascii="Arial" w:eastAsia="Times New Roman" w:hAnsi="Arial" w:cs="Arial"/>
            <w:color w:val="0B0080"/>
            <w:sz w:val="21"/>
            <w:u w:val="single"/>
          </w:rPr>
          <w:t>Microsoft Azure</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and</w:t>
      </w:r>
      <w:r w:rsidRPr="00A41DCA">
        <w:rPr>
          <w:rFonts w:ascii="Arial" w:eastAsia="Times New Roman" w:hAnsi="Arial" w:cs="Arial"/>
          <w:color w:val="252525"/>
          <w:sz w:val="21"/>
        </w:rPr>
        <w:t> </w:t>
      </w:r>
      <w:hyperlink r:id="rId75" w:tooltip="Google App Engine" w:history="1">
        <w:r w:rsidRPr="00A41DCA">
          <w:rPr>
            <w:rFonts w:ascii="Arial" w:eastAsia="Times New Roman" w:hAnsi="Arial" w:cs="Arial"/>
            <w:color w:val="0B0080"/>
            <w:sz w:val="21"/>
            <w:u w:val="single"/>
          </w:rPr>
          <w:t>Google App Engine</w:t>
        </w:r>
      </w:hyperlink>
      <w:r w:rsidRPr="00A41DCA">
        <w:rPr>
          <w:rFonts w:ascii="Arial" w:eastAsia="Times New Roman" w:hAnsi="Arial" w:cs="Arial"/>
          <w:color w:val="252525"/>
          <w:sz w:val="21"/>
          <w:szCs w:val="21"/>
        </w:rPr>
        <w:t>, the underlying computer and storage resources scale automatically to match application demand so that the cloud user does not have to allocate resources manually. The latter has also been proposed by an architecture aiming to facilitate real-time in cloud environments.</w:t>
      </w:r>
      <w:hyperlink r:id="rId76" w:anchor="cite_note-64" w:history="1">
        <w:r w:rsidRPr="00A41DCA">
          <w:rPr>
            <w:rFonts w:ascii="Arial" w:eastAsia="Times New Roman" w:hAnsi="Arial" w:cs="Arial"/>
            <w:color w:val="0B0080"/>
            <w:sz w:val="17"/>
            <w:u w:val="single"/>
            <w:vertAlign w:val="superscript"/>
          </w:rPr>
          <w:t>[64]</w:t>
        </w:r>
      </w:hyperlink>
      <w:r w:rsidRPr="00A41DCA">
        <w:rPr>
          <w:rFonts w:ascii="Arial" w:eastAsia="Times New Roman" w:hAnsi="Arial" w:cs="Arial"/>
          <w:color w:val="252525"/>
          <w:sz w:val="17"/>
          <w:szCs w:val="17"/>
          <w:vertAlign w:val="superscript"/>
        </w:rPr>
        <w:t>[</w:t>
      </w:r>
      <w:hyperlink r:id="rId77" w:tooltip="Wikipedia:Verifiability" w:history="1">
        <w:r w:rsidRPr="00A41DCA">
          <w:rPr>
            <w:rFonts w:ascii="Arial" w:eastAsia="Times New Roman" w:hAnsi="Arial" w:cs="Arial"/>
            <w:i/>
            <w:iCs/>
            <w:color w:val="0B0080"/>
            <w:sz w:val="17"/>
            <w:u w:val="single"/>
            <w:vertAlign w:val="superscript"/>
          </w:rPr>
          <w:t>need quotation to verify</w:t>
        </w:r>
      </w:hyperlink>
      <w:r w:rsidRPr="00A41DCA">
        <w:rPr>
          <w:rFonts w:ascii="Arial" w:eastAsia="Times New Roman" w:hAnsi="Arial" w:cs="Arial"/>
          <w:color w:val="252525"/>
          <w:sz w:val="17"/>
          <w:szCs w:val="17"/>
          <w:vertAlign w:val="superscript"/>
        </w:rPr>
        <w:t>]</w:t>
      </w:r>
      <w:r w:rsidRPr="00A41DCA">
        <w:rPr>
          <w:rFonts w:ascii="Arial" w:eastAsia="Times New Roman" w:hAnsi="Arial" w:cs="Arial"/>
          <w:color w:val="252525"/>
          <w:sz w:val="21"/>
        </w:rPr>
        <w:t> </w:t>
      </w:r>
      <w:r w:rsidRPr="00A41DCA">
        <w:rPr>
          <w:rFonts w:ascii="Arial" w:eastAsia="Times New Roman" w:hAnsi="Arial" w:cs="Arial"/>
          <w:color w:val="252525"/>
          <w:sz w:val="21"/>
          <w:szCs w:val="21"/>
        </w:rPr>
        <w:t>Even more specific application types can be provided via PaaS, such as media encoding as provided by services like bitcodin.com</w:t>
      </w:r>
      <w:hyperlink r:id="rId78" w:anchor="cite_note-65" w:history="1">
        <w:r w:rsidRPr="00A41DCA">
          <w:rPr>
            <w:rFonts w:ascii="Arial" w:eastAsia="Times New Roman" w:hAnsi="Arial" w:cs="Arial"/>
            <w:color w:val="0B0080"/>
            <w:sz w:val="17"/>
            <w:u w:val="single"/>
            <w:vertAlign w:val="superscript"/>
          </w:rPr>
          <w:t>[65]</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or media.io.</w:t>
      </w:r>
      <w:hyperlink r:id="rId79" w:anchor="cite_note-66" w:history="1">
        <w:r w:rsidRPr="00A41DCA">
          <w:rPr>
            <w:rFonts w:ascii="Arial" w:eastAsia="Times New Roman" w:hAnsi="Arial" w:cs="Arial"/>
            <w:color w:val="0B0080"/>
            <w:sz w:val="17"/>
            <w:u w:val="single"/>
            <w:vertAlign w:val="superscript"/>
          </w:rPr>
          <w:t>[66]</w:t>
        </w:r>
      </w:hyperlink>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Some integration and data management providers have also embraced specialized applications of PaaS as delivery models for data solutions. Examples include</w:t>
      </w:r>
      <w:r w:rsidRPr="00A41DCA">
        <w:rPr>
          <w:rFonts w:ascii="Arial" w:eastAsia="Times New Roman" w:hAnsi="Arial" w:cs="Arial"/>
          <w:color w:val="252525"/>
          <w:sz w:val="21"/>
        </w:rPr>
        <w:t> </w:t>
      </w:r>
      <w:proofErr w:type="spellStart"/>
      <w:r w:rsidRPr="00A41DCA">
        <w:rPr>
          <w:rFonts w:ascii="Arial" w:eastAsia="Times New Roman" w:hAnsi="Arial" w:cs="Arial"/>
          <w:b/>
          <w:bCs/>
          <w:color w:val="252525"/>
          <w:sz w:val="21"/>
          <w:szCs w:val="21"/>
        </w:rPr>
        <w:t>iPaaS</w:t>
      </w:r>
      <w:proofErr w:type="spellEnd"/>
      <w:r w:rsidRPr="00A41DCA">
        <w:rPr>
          <w:rFonts w:ascii="Arial" w:eastAsia="Times New Roman" w:hAnsi="Arial" w:cs="Arial"/>
          <w:color w:val="252525"/>
          <w:sz w:val="21"/>
        </w:rPr>
        <w:t> </w:t>
      </w:r>
      <w:proofErr w:type="spellStart"/>
      <w:r w:rsidRPr="00A41DCA">
        <w:rPr>
          <w:rFonts w:ascii="Arial" w:eastAsia="Times New Roman" w:hAnsi="Arial" w:cs="Arial"/>
          <w:color w:val="252525"/>
          <w:sz w:val="21"/>
          <w:szCs w:val="21"/>
        </w:rPr>
        <w:t>and</w:t>
      </w:r>
      <w:r w:rsidRPr="00A41DCA">
        <w:rPr>
          <w:rFonts w:ascii="Arial" w:eastAsia="Times New Roman" w:hAnsi="Arial" w:cs="Arial"/>
          <w:b/>
          <w:bCs/>
          <w:color w:val="252525"/>
          <w:sz w:val="21"/>
          <w:szCs w:val="21"/>
        </w:rPr>
        <w:t>dPaaS</w:t>
      </w:r>
      <w:proofErr w:type="spellEnd"/>
      <w:r w:rsidRPr="00A41DCA">
        <w:rPr>
          <w:rFonts w:ascii="Arial" w:eastAsia="Times New Roman" w:hAnsi="Arial" w:cs="Arial"/>
          <w:color w:val="252525"/>
          <w:sz w:val="21"/>
          <w:szCs w:val="21"/>
        </w:rPr>
        <w:t xml:space="preserve">. </w:t>
      </w:r>
      <w:proofErr w:type="spellStart"/>
      <w:proofErr w:type="gramStart"/>
      <w:r w:rsidRPr="00A41DCA">
        <w:rPr>
          <w:rFonts w:ascii="Arial" w:eastAsia="Times New Roman" w:hAnsi="Arial" w:cs="Arial"/>
          <w:color w:val="252525"/>
          <w:sz w:val="21"/>
          <w:szCs w:val="21"/>
        </w:rPr>
        <w:t>iPaaS</w:t>
      </w:r>
      <w:proofErr w:type="spellEnd"/>
      <w:proofErr w:type="gramEnd"/>
      <w:r w:rsidRPr="00A41DCA">
        <w:rPr>
          <w:rFonts w:ascii="Arial" w:eastAsia="Times New Roman" w:hAnsi="Arial" w:cs="Arial"/>
          <w:color w:val="252525"/>
          <w:sz w:val="21"/>
          <w:szCs w:val="21"/>
        </w:rPr>
        <w:t xml:space="preserve"> (Integration Platform as a Service) enables customers to develop, execute and govern integration flows.</w:t>
      </w:r>
      <w:hyperlink r:id="rId80" w:anchor="cite_note-GartnerGlossary-67" w:history="1">
        <w:r w:rsidRPr="00A41DCA">
          <w:rPr>
            <w:rFonts w:ascii="Arial" w:eastAsia="Times New Roman" w:hAnsi="Arial" w:cs="Arial"/>
            <w:color w:val="0B0080"/>
            <w:sz w:val="17"/>
            <w:u w:val="single"/>
            <w:vertAlign w:val="superscript"/>
          </w:rPr>
          <w:t>[67]</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 xml:space="preserve">Under the </w:t>
      </w:r>
      <w:proofErr w:type="spellStart"/>
      <w:r w:rsidRPr="00A41DCA">
        <w:rPr>
          <w:rFonts w:ascii="Arial" w:eastAsia="Times New Roman" w:hAnsi="Arial" w:cs="Arial"/>
          <w:color w:val="252525"/>
          <w:sz w:val="21"/>
          <w:szCs w:val="21"/>
        </w:rPr>
        <w:t>iPaaS</w:t>
      </w:r>
      <w:proofErr w:type="spellEnd"/>
      <w:r w:rsidRPr="00A41DCA">
        <w:rPr>
          <w:rFonts w:ascii="Arial" w:eastAsia="Times New Roman" w:hAnsi="Arial" w:cs="Arial"/>
          <w:color w:val="252525"/>
          <w:sz w:val="21"/>
          <w:szCs w:val="21"/>
        </w:rPr>
        <w:t xml:space="preserve"> integration model, customers drive the development and deployment of integrations without installing or managing any hardware or middleware.</w:t>
      </w:r>
      <w:hyperlink r:id="rId81" w:anchor="cite_note-GartnerReferenceModel-68" w:history="1">
        <w:r w:rsidRPr="00A41DCA">
          <w:rPr>
            <w:rFonts w:ascii="Arial" w:eastAsia="Times New Roman" w:hAnsi="Arial" w:cs="Arial"/>
            <w:color w:val="0B0080"/>
            <w:sz w:val="17"/>
            <w:u w:val="single"/>
            <w:vertAlign w:val="superscript"/>
          </w:rPr>
          <w:t>[68]</w:t>
        </w:r>
      </w:hyperlink>
      <w:r w:rsidRPr="00A41DCA">
        <w:rPr>
          <w:rFonts w:ascii="Arial" w:eastAsia="Times New Roman" w:hAnsi="Arial" w:cs="Arial"/>
          <w:color w:val="252525"/>
          <w:sz w:val="21"/>
        </w:rPr>
        <w:t> </w:t>
      </w:r>
      <w:proofErr w:type="spellStart"/>
      <w:proofErr w:type="gramStart"/>
      <w:r w:rsidRPr="00A41DCA">
        <w:rPr>
          <w:rFonts w:ascii="Arial" w:eastAsia="Times New Roman" w:hAnsi="Arial" w:cs="Arial"/>
          <w:color w:val="252525"/>
          <w:sz w:val="21"/>
          <w:szCs w:val="21"/>
        </w:rPr>
        <w:t>dPaaS</w:t>
      </w:r>
      <w:proofErr w:type="spellEnd"/>
      <w:proofErr w:type="gramEnd"/>
      <w:r w:rsidRPr="00A41DCA">
        <w:rPr>
          <w:rFonts w:ascii="Arial" w:eastAsia="Times New Roman" w:hAnsi="Arial" w:cs="Arial"/>
          <w:color w:val="252525"/>
          <w:sz w:val="21"/>
          <w:szCs w:val="21"/>
        </w:rPr>
        <w:t xml:space="preserve"> (Data Platform as a Service) delivers integration—and data-management—products as a fully managed service.</w:t>
      </w:r>
      <w:hyperlink r:id="rId82" w:anchor="cite_note-ITBusinessEdge-69" w:history="1">
        <w:r w:rsidRPr="00A41DCA">
          <w:rPr>
            <w:rFonts w:ascii="Arial" w:eastAsia="Times New Roman" w:hAnsi="Arial" w:cs="Arial"/>
            <w:color w:val="0B0080"/>
            <w:sz w:val="17"/>
            <w:u w:val="single"/>
            <w:vertAlign w:val="superscript"/>
          </w:rPr>
          <w:t>[69]</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 xml:space="preserve">Under the </w:t>
      </w:r>
      <w:proofErr w:type="spellStart"/>
      <w:r w:rsidRPr="00A41DCA">
        <w:rPr>
          <w:rFonts w:ascii="Arial" w:eastAsia="Times New Roman" w:hAnsi="Arial" w:cs="Arial"/>
          <w:color w:val="252525"/>
          <w:sz w:val="21"/>
          <w:szCs w:val="21"/>
        </w:rPr>
        <w:t>dPaaS</w:t>
      </w:r>
      <w:proofErr w:type="spellEnd"/>
      <w:r w:rsidRPr="00A41DCA">
        <w:rPr>
          <w:rFonts w:ascii="Arial" w:eastAsia="Times New Roman" w:hAnsi="Arial" w:cs="Arial"/>
          <w:color w:val="252525"/>
          <w:sz w:val="21"/>
          <w:szCs w:val="21"/>
        </w:rPr>
        <w:t xml:space="preserve"> model, the PaaS provider, not the customer, manages the development and execution of data solutions by building tailored data applications for the customer. </w:t>
      </w:r>
      <w:proofErr w:type="spellStart"/>
      <w:proofErr w:type="gramStart"/>
      <w:r w:rsidRPr="00A41DCA">
        <w:rPr>
          <w:rFonts w:ascii="Arial" w:eastAsia="Times New Roman" w:hAnsi="Arial" w:cs="Arial"/>
          <w:color w:val="252525"/>
          <w:sz w:val="21"/>
          <w:szCs w:val="21"/>
        </w:rPr>
        <w:t>dPaaS</w:t>
      </w:r>
      <w:proofErr w:type="spellEnd"/>
      <w:proofErr w:type="gramEnd"/>
      <w:r w:rsidRPr="00A41DCA">
        <w:rPr>
          <w:rFonts w:ascii="Arial" w:eastAsia="Times New Roman" w:hAnsi="Arial" w:cs="Arial"/>
          <w:color w:val="252525"/>
          <w:sz w:val="21"/>
          <w:szCs w:val="21"/>
        </w:rPr>
        <w:t xml:space="preserve"> users retain transparency and control over data through</w:t>
      </w:r>
      <w:r w:rsidRPr="00A41DCA">
        <w:rPr>
          <w:rFonts w:ascii="Arial" w:eastAsia="Times New Roman" w:hAnsi="Arial" w:cs="Arial"/>
          <w:color w:val="252525"/>
          <w:sz w:val="21"/>
        </w:rPr>
        <w:t> </w:t>
      </w:r>
      <w:hyperlink r:id="rId83" w:tooltip="Data visualization" w:history="1">
        <w:r w:rsidRPr="00A41DCA">
          <w:rPr>
            <w:rFonts w:ascii="Arial" w:eastAsia="Times New Roman" w:hAnsi="Arial" w:cs="Arial"/>
            <w:color w:val="0B0080"/>
            <w:sz w:val="21"/>
            <w:u w:val="single"/>
          </w:rPr>
          <w:t>data-visualization</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tools.</w:t>
      </w:r>
      <w:hyperlink r:id="rId84" w:anchor="cite_note-EnterpriseCIOForum-70" w:history="1">
        <w:r w:rsidRPr="00A41DCA">
          <w:rPr>
            <w:rFonts w:ascii="Arial" w:eastAsia="Times New Roman" w:hAnsi="Arial" w:cs="Arial"/>
            <w:color w:val="0B0080"/>
            <w:sz w:val="17"/>
            <w:u w:val="single"/>
            <w:vertAlign w:val="superscript"/>
          </w:rPr>
          <w:t>[70]</w:t>
        </w:r>
      </w:hyperlink>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Platform as a Service (PaaS) the consumer does not manage or control the underlying cloud infrastructure including network, servers, operating systems, or storage, but has control over the deployed applications and possibly configuration settings for the application-hosting environment.</w:t>
      </w:r>
    </w:p>
    <w:p w:rsidR="00F9735C" w:rsidRPr="00A41DCA" w:rsidRDefault="00F9735C" w:rsidP="008D4DC8">
      <w:pPr>
        <w:spacing w:before="72" w:after="0"/>
        <w:jc w:val="both"/>
        <w:outlineLvl w:val="2"/>
        <w:rPr>
          <w:rFonts w:ascii="Arial" w:eastAsia="Times New Roman" w:hAnsi="Arial" w:cs="Arial"/>
          <w:b/>
          <w:bCs/>
          <w:color w:val="000000"/>
          <w:sz w:val="25"/>
          <w:szCs w:val="25"/>
        </w:rPr>
      </w:pPr>
      <w:r w:rsidRPr="00A41DCA">
        <w:rPr>
          <w:rFonts w:ascii="Arial" w:eastAsia="Times New Roman" w:hAnsi="Arial" w:cs="Arial"/>
          <w:b/>
          <w:bCs/>
          <w:color w:val="000000"/>
          <w:sz w:val="25"/>
        </w:rPr>
        <w:t>Software as a service (SaaS)</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In the software as a service (SaaS) model, users gain access to application software and databases. Cloud providers manage the infrastructure and platforms that run the applications. SaaS is sometimes referred to as "on-demand software" and is usually priced on a pay-per-use basis or using a subscription fee</w:t>
      </w:r>
      <w:proofErr w:type="gramStart"/>
      <w:r w:rsidRPr="00A41DCA">
        <w:rPr>
          <w:rFonts w:ascii="Arial" w:eastAsia="Times New Roman" w:hAnsi="Arial" w:cs="Arial"/>
          <w:color w:val="252525"/>
          <w:sz w:val="21"/>
          <w:szCs w:val="21"/>
        </w:rPr>
        <w:t>.</w:t>
      </w:r>
      <w:r w:rsidRPr="00A41DCA">
        <w:rPr>
          <w:rFonts w:ascii="Arial" w:eastAsia="Times New Roman" w:hAnsi="Arial" w:cs="Arial"/>
          <w:color w:val="252525"/>
          <w:sz w:val="17"/>
          <w:szCs w:val="17"/>
          <w:vertAlign w:val="superscript"/>
        </w:rPr>
        <w:t>[</w:t>
      </w:r>
      <w:proofErr w:type="gramEnd"/>
      <w:r>
        <w:fldChar w:fldCharType="begin"/>
      </w:r>
      <w:r>
        <w:instrText>HYPERLINK "https://en.wikipedia.org/wiki/Wikipedia:Citation_needed" \o "Wikipedia:Citation needed"</w:instrText>
      </w:r>
      <w:r>
        <w:fldChar w:fldCharType="separate"/>
      </w:r>
      <w:r w:rsidRPr="00A41DCA">
        <w:rPr>
          <w:rFonts w:ascii="Arial" w:eastAsia="Times New Roman" w:hAnsi="Arial" w:cs="Arial"/>
          <w:i/>
          <w:iCs/>
          <w:color w:val="0B0080"/>
          <w:sz w:val="17"/>
          <w:u w:val="single"/>
          <w:vertAlign w:val="superscript"/>
        </w:rPr>
        <w:t>citation needed</w:t>
      </w:r>
      <w:r>
        <w:fldChar w:fldCharType="end"/>
      </w:r>
      <w:r w:rsidRPr="00A41DCA">
        <w:rPr>
          <w:rFonts w:ascii="Arial" w:eastAsia="Times New Roman" w:hAnsi="Arial" w:cs="Arial"/>
          <w:color w:val="252525"/>
          <w:sz w:val="17"/>
          <w:szCs w:val="17"/>
          <w:vertAlign w:val="superscript"/>
        </w:rPr>
        <w:t>]</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In the SaaS model, cloud providers install and operate application software in the cloud and cloud users access the software from cloud clients. Cloud users do not manage the cloud infrastructure and platform where the application runs. This eliminates the need to install and run the application on the cloud user's own computers, which simplifies maintenance and support. Cloud applications differ from other applications in their scalability—which can be achieved by cloning tasks onto multiple</w:t>
      </w:r>
      <w:r w:rsidRPr="00A41DCA">
        <w:rPr>
          <w:rFonts w:ascii="Arial" w:eastAsia="Times New Roman" w:hAnsi="Arial" w:cs="Arial"/>
          <w:color w:val="252525"/>
          <w:sz w:val="21"/>
        </w:rPr>
        <w:t> </w:t>
      </w:r>
      <w:hyperlink r:id="rId85" w:tooltip="Virtual machines" w:history="1">
        <w:r w:rsidRPr="00A41DCA">
          <w:rPr>
            <w:rFonts w:ascii="Arial" w:eastAsia="Times New Roman" w:hAnsi="Arial" w:cs="Arial"/>
            <w:color w:val="0B0080"/>
            <w:sz w:val="21"/>
            <w:u w:val="single"/>
          </w:rPr>
          <w:t>virtual machines</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at run-time to meet changing work demand.</w:t>
      </w:r>
      <w:hyperlink r:id="rId86" w:anchor="cite_note-hamdaqa-71" w:history="1">
        <w:r w:rsidRPr="00A41DCA">
          <w:rPr>
            <w:rFonts w:ascii="Arial" w:eastAsia="Times New Roman" w:hAnsi="Arial" w:cs="Arial"/>
            <w:color w:val="0B0080"/>
            <w:sz w:val="17"/>
            <w:u w:val="single"/>
            <w:vertAlign w:val="superscript"/>
          </w:rPr>
          <w:t>[71]</w:t>
        </w:r>
      </w:hyperlink>
      <w:r w:rsidRPr="00A41DCA">
        <w:rPr>
          <w:rFonts w:ascii="Arial" w:eastAsia="Times New Roman" w:hAnsi="Arial" w:cs="Arial"/>
          <w:color w:val="252525"/>
          <w:sz w:val="21"/>
        </w:rPr>
        <w:t> </w:t>
      </w:r>
      <w:hyperlink r:id="rId87" w:tooltip="Load balancer" w:history="1">
        <w:r w:rsidRPr="00A41DCA">
          <w:rPr>
            <w:rFonts w:ascii="Arial" w:eastAsia="Times New Roman" w:hAnsi="Arial" w:cs="Arial"/>
            <w:color w:val="0B0080"/>
            <w:sz w:val="21"/>
            <w:u w:val="single"/>
          </w:rPr>
          <w:t>Load balancers</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distribute the work over the set of virtual machines. This process is transparent to the cloud user, who sees only a single access-point. To accommodate a large number of cloud users, cloud applications can be</w:t>
      </w:r>
      <w:r w:rsidRPr="00A41DCA">
        <w:rPr>
          <w:rFonts w:ascii="Arial" w:eastAsia="Times New Roman" w:hAnsi="Arial" w:cs="Arial"/>
          <w:color w:val="252525"/>
          <w:sz w:val="21"/>
        </w:rPr>
        <w:t> </w:t>
      </w:r>
      <w:hyperlink r:id="rId88" w:tooltip="Multitenant" w:history="1">
        <w:r w:rsidRPr="00A41DCA">
          <w:rPr>
            <w:rFonts w:ascii="Arial" w:eastAsia="Times New Roman" w:hAnsi="Arial" w:cs="Arial"/>
            <w:i/>
            <w:iCs/>
            <w:color w:val="0B0080"/>
            <w:sz w:val="21"/>
            <w:u w:val="single"/>
          </w:rPr>
          <w:t>multitenant</w:t>
        </w:r>
      </w:hyperlink>
      <w:r w:rsidRPr="00A41DCA">
        <w:rPr>
          <w:rFonts w:ascii="Arial" w:eastAsia="Times New Roman" w:hAnsi="Arial" w:cs="Arial"/>
          <w:color w:val="252525"/>
          <w:sz w:val="21"/>
          <w:szCs w:val="21"/>
        </w:rPr>
        <w:t>, meaning that any machine may serve more than one cloud-user organization.</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The pricing model for SaaS applications is typically a monthly or yearly flat fee per user</w:t>
      </w:r>
      <w:proofErr w:type="gramStart"/>
      <w:r w:rsidRPr="00A41DCA">
        <w:rPr>
          <w:rFonts w:ascii="Arial" w:eastAsia="Times New Roman" w:hAnsi="Arial" w:cs="Arial"/>
          <w:color w:val="252525"/>
          <w:sz w:val="21"/>
          <w:szCs w:val="21"/>
        </w:rPr>
        <w:t>,</w:t>
      </w:r>
      <w:proofErr w:type="gramEnd"/>
      <w:r>
        <w:fldChar w:fldCharType="begin"/>
      </w:r>
      <w:r>
        <w:instrText>HYPERLINK "https://en.wikipedia.org/wiki/Cloud_computing" \l "cite_note-Chou-72"</w:instrText>
      </w:r>
      <w:r>
        <w:fldChar w:fldCharType="separate"/>
      </w:r>
      <w:r w:rsidRPr="00A41DCA">
        <w:rPr>
          <w:rFonts w:ascii="Arial" w:eastAsia="Times New Roman" w:hAnsi="Arial" w:cs="Arial"/>
          <w:color w:val="0B0080"/>
          <w:sz w:val="17"/>
          <w:u w:val="single"/>
          <w:vertAlign w:val="superscript"/>
        </w:rPr>
        <w:t>[72]</w:t>
      </w:r>
      <w:r>
        <w:fldChar w:fldCharType="end"/>
      </w:r>
      <w:r w:rsidRPr="00A41DCA">
        <w:rPr>
          <w:rFonts w:ascii="Arial" w:eastAsia="Times New Roman" w:hAnsi="Arial" w:cs="Arial"/>
          <w:color w:val="252525"/>
          <w:sz w:val="21"/>
        </w:rPr>
        <w:t> </w:t>
      </w:r>
      <w:r w:rsidRPr="00A41DCA">
        <w:rPr>
          <w:rFonts w:ascii="Arial" w:eastAsia="Times New Roman" w:hAnsi="Arial" w:cs="Arial"/>
          <w:color w:val="252525"/>
          <w:sz w:val="21"/>
          <w:szCs w:val="21"/>
        </w:rPr>
        <w:t>so prices become scalable and adjustable if users are added or removed at any point.</w:t>
      </w:r>
      <w:hyperlink r:id="rId89" w:anchor="cite_note-73" w:history="1">
        <w:r w:rsidRPr="00A41DCA">
          <w:rPr>
            <w:rFonts w:ascii="Arial" w:eastAsia="Times New Roman" w:hAnsi="Arial" w:cs="Arial"/>
            <w:color w:val="0B0080"/>
            <w:sz w:val="17"/>
            <w:u w:val="single"/>
            <w:vertAlign w:val="superscript"/>
          </w:rPr>
          <w:t>[73]</w:t>
        </w:r>
      </w:hyperlink>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lastRenderedPageBreak/>
        <w:t>Proponents claim that SaaS gives a</w:t>
      </w:r>
      <w:r w:rsidRPr="00A41DCA">
        <w:rPr>
          <w:rFonts w:ascii="Arial" w:eastAsia="Times New Roman" w:hAnsi="Arial" w:cs="Arial"/>
          <w:color w:val="252525"/>
          <w:sz w:val="21"/>
        </w:rPr>
        <w:t> </w:t>
      </w:r>
      <w:hyperlink r:id="rId90" w:tooltip="Business" w:history="1">
        <w:r w:rsidRPr="00A41DCA">
          <w:rPr>
            <w:rFonts w:ascii="Arial" w:eastAsia="Times New Roman" w:hAnsi="Arial" w:cs="Arial"/>
            <w:color w:val="0B0080"/>
            <w:sz w:val="21"/>
            <w:u w:val="single"/>
          </w:rPr>
          <w:t>business</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the potential to reduce IT operational costs by outsourcing hardware and software maintenance and support to the cloud provider. This enables the business to reallocate IT operations costs away from hardware/software spending and from personnel expenses, towards meeting other goals. In addition, with applications hosted centrally, updates can be released without the need for users to install new software. One drawback of SaaS comes with storing the users' data on the cloud provider's server. As a result</w:t>
      </w:r>
      <w:proofErr w:type="gramStart"/>
      <w:r w:rsidRPr="00A41DCA">
        <w:rPr>
          <w:rFonts w:ascii="Arial" w:eastAsia="Times New Roman" w:hAnsi="Arial" w:cs="Arial"/>
          <w:color w:val="252525"/>
          <w:sz w:val="21"/>
          <w:szCs w:val="21"/>
        </w:rPr>
        <w:t>,</w:t>
      </w:r>
      <w:r w:rsidRPr="00A41DCA">
        <w:rPr>
          <w:rFonts w:ascii="Arial" w:eastAsia="Times New Roman" w:hAnsi="Arial" w:cs="Arial"/>
          <w:color w:val="252525"/>
          <w:sz w:val="17"/>
          <w:szCs w:val="17"/>
          <w:vertAlign w:val="superscript"/>
        </w:rPr>
        <w:t>[</w:t>
      </w:r>
      <w:proofErr w:type="gramEnd"/>
      <w:r>
        <w:fldChar w:fldCharType="begin"/>
      </w:r>
      <w:r>
        <w:instrText>HYPERLINK "https://en.wikipedia.org/wiki/Wikipedia:Citation_needed" \o "Wikipedia:Citation needed"</w:instrText>
      </w:r>
      <w:r>
        <w:fldChar w:fldCharType="separate"/>
      </w:r>
      <w:r w:rsidRPr="00A41DCA">
        <w:rPr>
          <w:rFonts w:ascii="Arial" w:eastAsia="Times New Roman" w:hAnsi="Arial" w:cs="Arial"/>
          <w:i/>
          <w:iCs/>
          <w:color w:val="0B0080"/>
          <w:sz w:val="17"/>
          <w:u w:val="single"/>
          <w:vertAlign w:val="superscript"/>
        </w:rPr>
        <w:t>citation needed</w:t>
      </w:r>
      <w:r>
        <w:fldChar w:fldCharType="end"/>
      </w:r>
      <w:r w:rsidRPr="00A41DCA">
        <w:rPr>
          <w:rFonts w:ascii="Arial" w:eastAsia="Times New Roman" w:hAnsi="Arial" w:cs="Arial"/>
          <w:color w:val="252525"/>
          <w:sz w:val="17"/>
          <w:szCs w:val="17"/>
          <w:vertAlign w:val="superscript"/>
        </w:rPr>
        <w:t>]</w:t>
      </w:r>
      <w:r w:rsidRPr="00A41DCA">
        <w:rPr>
          <w:rFonts w:ascii="Arial" w:eastAsia="Times New Roman" w:hAnsi="Arial" w:cs="Arial"/>
          <w:color w:val="252525"/>
          <w:sz w:val="21"/>
        </w:rPr>
        <w:t> </w:t>
      </w:r>
      <w:r w:rsidRPr="00A41DCA">
        <w:rPr>
          <w:rFonts w:ascii="Arial" w:eastAsia="Times New Roman" w:hAnsi="Arial" w:cs="Arial"/>
          <w:color w:val="252525"/>
          <w:sz w:val="21"/>
          <w:szCs w:val="21"/>
        </w:rPr>
        <w:t xml:space="preserve">there could be unauthorized access to the data. For this reason, users are </w:t>
      </w:r>
      <w:proofErr w:type="gramStart"/>
      <w:r w:rsidRPr="00A41DCA">
        <w:rPr>
          <w:rFonts w:ascii="Arial" w:eastAsia="Times New Roman" w:hAnsi="Arial" w:cs="Arial"/>
          <w:color w:val="252525"/>
          <w:sz w:val="21"/>
          <w:szCs w:val="21"/>
        </w:rPr>
        <w:t>increasingly</w:t>
      </w:r>
      <w:r w:rsidRPr="00A41DCA">
        <w:rPr>
          <w:rFonts w:ascii="Arial" w:eastAsia="Times New Roman" w:hAnsi="Arial" w:cs="Arial"/>
          <w:color w:val="252525"/>
          <w:sz w:val="17"/>
          <w:szCs w:val="17"/>
          <w:vertAlign w:val="superscript"/>
        </w:rPr>
        <w:t>[</w:t>
      </w:r>
      <w:proofErr w:type="gramEnd"/>
      <w:r>
        <w:fldChar w:fldCharType="begin"/>
      </w:r>
      <w:r>
        <w:instrText>HYPERLINK "https://en.wikipedia.org/wiki/Wikipedia:Manual_of_Style/Dates_and_numbers" \o "Wikipedia:Manual of Style/Dates and numbers"</w:instrText>
      </w:r>
      <w:r>
        <w:fldChar w:fldCharType="separate"/>
      </w:r>
      <w:r w:rsidRPr="00A41DCA">
        <w:rPr>
          <w:rFonts w:ascii="Arial" w:eastAsia="Times New Roman" w:hAnsi="Arial" w:cs="Arial"/>
          <w:i/>
          <w:iCs/>
          <w:color w:val="0B0080"/>
          <w:sz w:val="17"/>
          <w:u w:val="single"/>
          <w:vertAlign w:val="superscript"/>
        </w:rPr>
        <w:t>quantify</w:t>
      </w:r>
      <w:r>
        <w:fldChar w:fldCharType="end"/>
      </w:r>
      <w:r w:rsidRPr="00A41DCA">
        <w:rPr>
          <w:rFonts w:ascii="Arial" w:eastAsia="Times New Roman" w:hAnsi="Arial" w:cs="Arial"/>
          <w:color w:val="252525"/>
          <w:sz w:val="17"/>
          <w:szCs w:val="17"/>
          <w:vertAlign w:val="superscript"/>
        </w:rPr>
        <w:t>]</w:t>
      </w:r>
      <w:r w:rsidRPr="00A41DCA">
        <w:rPr>
          <w:rFonts w:ascii="Arial" w:eastAsia="Times New Roman" w:hAnsi="Arial" w:cs="Arial"/>
          <w:color w:val="252525"/>
          <w:sz w:val="21"/>
        </w:rPr>
        <w:t> </w:t>
      </w:r>
      <w:r w:rsidRPr="00A41DCA">
        <w:rPr>
          <w:rFonts w:ascii="Arial" w:eastAsia="Times New Roman" w:hAnsi="Arial" w:cs="Arial"/>
          <w:color w:val="252525"/>
          <w:sz w:val="21"/>
          <w:szCs w:val="21"/>
        </w:rPr>
        <w:t>adopting intelligent third-party</w:t>
      </w:r>
      <w:r w:rsidRPr="00A41DCA">
        <w:rPr>
          <w:rFonts w:ascii="Arial" w:eastAsia="Times New Roman" w:hAnsi="Arial" w:cs="Arial"/>
          <w:color w:val="252525"/>
          <w:sz w:val="21"/>
        </w:rPr>
        <w:t> </w:t>
      </w:r>
      <w:hyperlink r:id="rId91" w:tooltip="Key management" w:history="1">
        <w:r w:rsidRPr="00A41DCA">
          <w:rPr>
            <w:rFonts w:ascii="Arial" w:eastAsia="Times New Roman" w:hAnsi="Arial" w:cs="Arial"/>
            <w:color w:val="0B0080"/>
            <w:sz w:val="21"/>
            <w:u w:val="single"/>
          </w:rPr>
          <w:t>key-management</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systems to help secure their data.</w:t>
      </w:r>
      <w:r w:rsidRPr="00A41DCA">
        <w:rPr>
          <w:rFonts w:ascii="Arial" w:eastAsia="Times New Roman" w:hAnsi="Arial" w:cs="Arial"/>
          <w:color w:val="252525"/>
          <w:sz w:val="17"/>
          <w:szCs w:val="17"/>
          <w:vertAlign w:val="superscript"/>
        </w:rPr>
        <w:t>[</w:t>
      </w:r>
      <w:hyperlink r:id="rId92" w:tooltip="Wikipedia:Citation needed" w:history="1">
        <w:r w:rsidRPr="00A41DCA">
          <w:rPr>
            <w:rFonts w:ascii="Arial" w:eastAsia="Times New Roman" w:hAnsi="Arial" w:cs="Arial"/>
            <w:i/>
            <w:iCs/>
            <w:color w:val="0B0080"/>
            <w:sz w:val="17"/>
            <w:u w:val="single"/>
            <w:vertAlign w:val="superscript"/>
          </w:rPr>
          <w:t>citation needed</w:t>
        </w:r>
      </w:hyperlink>
      <w:r w:rsidRPr="00A41DCA">
        <w:rPr>
          <w:rFonts w:ascii="Arial" w:eastAsia="Times New Roman" w:hAnsi="Arial" w:cs="Arial"/>
          <w:color w:val="252525"/>
          <w:sz w:val="17"/>
          <w:szCs w:val="17"/>
          <w:vertAlign w:val="superscript"/>
        </w:rPr>
        <w:t>]</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Software as a Service (SaaS) known as on-demand software, it provides the software service to the consumer hosted on cloud.</w:t>
      </w:r>
    </w:p>
    <w:p w:rsidR="00F9735C" w:rsidRPr="00A41DCA" w:rsidRDefault="00F9735C" w:rsidP="008D4DC8">
      <w:pPr>
        <w:pBdr>
          <w:bottom w:val="single" w:sz="6" w:space="0" w:color="AAAAAA"/>
        </w:pBdr>
        <w:spacing w:before="240" w:after="60"/>
        <w:jc w:val="both"/>
        <w:outlineLvl w:val="1"/>
        <w:rPr>
          <w:rFonts w:ascii="Georgia" w:eastAsia="Times New Roman" w:hAnsi="Georgia" w:cs="Arial"/>
          <w:color w:val="000000"/>
          <w:sz w:val="32"/>
          <w:szCs w:val="32"/>
        </w:rPr>
      </w:pPr>
      <w:r w:rsidRPr="00A41DCA">
        <w:rPr>
          <w:rFonts w:ascii="Georgia" w:eastAsia="Times New Roman" w:hAnsi="Georgia" w:cs="Arial"/>
          <w:color w:val="000000"/>
          <w:sz w:val="32"/>
        </w:rPr>
        <w:t>Cloud clients</w:t>
      </w:r>
    </w:p>
    <w:p w:rsidR="00F9735C" w:rsidRPr="00A41DCA" w:rsidRDefault="00F9735C" w:rsidP="008D4DC8">
      <w:pPr>
        <w:spacing w:before="120" w:after="120"/>
        <w:jc w:val="both"/>
        <w:rPr>
          <w:rFonts w:ascii="Arial" w:eastAsia="Times New Roman" w:hAnsi="Arial" w:cs="Arial"/>
          <w:color w:val="252525"/>
          <w:sz w:val="21"/>
          <w:szCs w:val="21"/>
        </w:rPr>
      </w:pPr>
      <w:proofErr w:type="gramStart"/>
      <w:r w:rsidRPr="00A41DCA">
        <w:rPr>
          <w:rFonts w:ascii="Arial" w:eastAsia="Times New Roman" w:hAnsi="Arial" w:cs="Arial"/>
          <w:color w:val="252525"/>
          <w:sz w:val="21"/>
          <w:szCs w:val="21"/>
        </w:rPr>
        <w:t>Users</w:t>
      </w:r>
      <w:proofErr w:type="gramEnd"/>
      <w:r w:rsidRPr="00A41DCA">
        <w:rPr>
          <w:rFonts w:ascii="Arial" w:eastAsia="Times New Roman" w:hAnsi="Arial" w:cs="Arial"/>
          <w:color w:val="252525"/>
          <w:sz w:val="21"/>
          <w:szCs w:val="21"/>
        </w:rPr>
        <w:t xml:space="preserve"> access cloud computing using networked client devices, such as</w:t>
      </w:r>
      <w:r w:rsidRPr="00A41DCA">
        <w:rPr>
          <w:rFonts w:ascii="Arial" w:eastAsia="Times New Roman" w:hAnsi="Arial" w:cs="Arial"/>
          <w:color w:val="252525"/>
          <w:sz w:val="21"/>
        </w:rPr>
        <w:t> </w:t>
      </w:r>
      <w:hyperlink r:id="rId93" w:tooltip="Desktop computers" w:history="1">
        <w:r w:rsidRPr="00A41DCA">
          <w:rPr>
            <w:rFonts w:ascii="Arial" w:eastAsia="Times New Roman" w:hAnsi="Arial" w:cs="Arial"/>
            <w:color w:val="0B0080"/>
            <w:sz w:val="21"/>
            <w:u w:val="single"/>
          </w:rPr>
          <w:t>desktop computers</w:t>
        </w:r>
      </w:hyperlink>
      <w:r w:rsidRPr="00A41DCA">
        <w:rPr>
          <w:rFonts w:ascii="Arial" w:eastAsia="Times New Roman" w:hAnsi="Arial" w:cs="Arial"/>
          <w:color w:val="252525"/>
          <w:sz w:val="21"/>
          <w:szCs w:val="21"/>
        </w:rPr>
        <w:t>,</w:t>
      </w:r>
      <w:r w:rsidRPr="00A41DCA">
        <w:rPr>
          <w:rFonts w:ascii="Arial" w:eastAsia="Times New Roman" w:hAnsi="Arial" w:cs="Arial"/>
          <w:color w:val="252525"/>
          <w:sz w:val="21"/>
        </w:rPr>
        <w:t> </w:t>
      </w:r>
      <w:hyperlink r:id="rId94" w:tooltip="Laptop" w:history="1">
        <w:r w:rsidRPr="00A41DCA">
          <w:rPr>
            <w:rFonts w:ascii="Arial" w:eastAsia="Times New Roman" w:hAnsi="Arial" w:cs="Arial"/>
            <w:color w:val="0B0080"/>
            <w:sz w:val="21"/>
            <w:u w:val="single"/>
          </w:rPr>
          <w:t>laptops</w:t>
        </w:r>
      </w:hyperlink>
      <w:r w:rsidRPr="00A41DCA">
        <w:rPr>
          <w:rFonts w:ascii="Arial" w:eastAsia="Times New Roman" w:hAnsi="Arial" w:cs="Arial"/>
          <w:color w:val="252525"/>
          <w:sz w:val="21"/>
          <w:szCs w:val="21"/>
        </w:rPr>
        <w:t>,</w:t>
      </w:r>
      <w:r w:rsidRPr="00A41DCA">
        <w:rPr>
          <w:rFonts w:ascii="Arial" w:eastAsia="Times New Roman" w:hAnsi="Arial" w:cs="Arial"/>
          <w:color w:val="252525"/>
          <w:sz w:val="21"/>
        </w:rPr>
        <w:t> </w:t>
      </w:r>
      <w:hyperlink r:id="rId95" w:tooltip="Tablet computer" w:history="1">
        <w:r w:rsidRPr="00A41DCA">
          <w:rPr>
            <w:rFonts w:ascii="Arial" w:eastAsia="Times New Roman" w:hAnsi="Arial" w:cs="Arial"/>
            <w:color w:val="0B0080"/>
            <w:sz w:val="21"/>
            <w:u w:val="single"/>
          </w:rPr>
          <w:t>tablets</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and</w:t>
      </w:r>
      <w:r w:rsidRPr="00A41DCA">
        <w:rPr>
          <w:rFonts w:ascii="Arial" w:eastAsia="Times New Roman" w:hAnsi="Arial" w:cs="Arial"/>
          <w:color w:val="252525"/>
          <w:sz w:val="21"/>
        </w:rPr>
        <w:t> </w:t>
      </w:r>
      <w:hyperlink r:id="rId96" w:tooltip="Smartphones" w:history="1">
        <w:r w:rsidRPr="00A41DCA">
          <w:rPr>
            <w:rFonts w:ascii="Arial" w:eastAsia="Times New Roman" w:hAnsi="Arial" w:cs="Arial"/>
            <w:color w:val="0B0080"/>
            <w:sz w:val="21"/>
            <w:u w:val="single"/>
          </w:rPr>
          <w:t>smartphones</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 xml:space="preserve">and any Ethernet enabled device such as Home Automation Gadgets. Some of these </w:t>
      </w:r>
      <w:proofErr w:type="gramStart"/>
      <w:r w:rsidRPr="00A41DCA">
        <w:rPr>
          <w:rFonts w:ascii="Arial" w:eastAsia="Times New Roman" w:hAnsi="Arial" w:cs="Arial"/>
          <w:color w:val="252525"/>
          <w:sz w:val="21"/>
          <w:szCs w:val="21"/>
        </w:rPr>
        <w:t>devices  –</w:t>
      </w:r>
      <w:proofErr w:type="gramEnd"/>
      <w:r w:rsidRPr="00A41DCA">
        <w:rPr>
          <w:rFonts w:ascii="Arial" w:eastAsia="Times New Roman" w:hAnsi="Arial" w:cs="Arial"/>
          <w:color w:val="252525"/>
          <w:sz w:val="21"/>
        </w:rPr>
        <w:t> </w:t>
      </w:r>
      <w:r w:rsidRPr="00A41DCA">
        <w:rPr>
          <w:rFonts w:ascii="Arial" w:eastAsia="Times New Roman" w:hAnsi="Arial" w:cs="Arial"/>
          <w:i/>
          <w:iCs/>
          <w:color w:val="252525"/>
          <w:sz w:val="21"/>
          <w:szCs w:val="21"/>
        </w:rPr>
        <w:t>cloud clients</w:t>
      </w:r>
      <w:r w:rsidRPr="00A41DCA">
        <w:rPr>
          <w:rFonts w:ascii="Arial" w:eastAsia="Times New Roman" w:hAnsi="Arial" w:cs="Arial"/>
          <w:color w:val="252525"/>
          <w:sz w:val="21"/>
          <w:szCs w:val="21"/>
        </w:rPr>
        <w:t> – rely on cloud computing for all or a majority of their applications so as to be essentially useless without it. Examples are</w:t>
      </w:r>
      <w:r w:rsidRPr="00A41DCA">
        <w:rPr>
          <w:rFonts w:ascii="Arial" w:eastAsia="Times New Roman" w:hAnsi="Arial" w:cs="Arial"/>
          <w:color w:val="252525"/>
          <w:sz w:val="21"/>
        </w:rPr>
        <w:t> </w:t>
      </w:r>
      <w:hyperlink r:id="rId97" w:tooltip="Thin clients" w:history="1">
        <w:r w:rsidRPr="00A41DCA">
          <w:rPr>
            <w:rFonts w:ascii="Arial" w:eastAsia="Times New Roman" w:hAnsi="Arial" w:cs="Arial"/>
            <w:color w:val="0B0080"/>
            <w:sz w:val="21"/>
            <w:u w:val="single"/>
          </w:rPr>
          <w:t>thin clients</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and the browser-based</w:t>
      </w:r>
      <w:r w:rsidRPr="00A41DCA">
        <w:rPr>
          <w:rFonts w:ascii="Arial" w:eastAsia="Times New Roman" w:hAnsi="Arial" w:cs="Arial"/>
          <w:color w:val="252525"/>
          <w:sz w:val="21"/>
        </w:rPr>
        <w:t> </w:t>
      </w:r>
      <w:hyperlink r:id="rId98" w:tooltip="Chromebook" w:history="1">
        <w:r w:rsidRPr="00A41DCA">
          <w:rPr>
            <w:rFonts w:ascii="Arial" w:eastAsia="Times New Roman" w:hAnsi="Arial" w:cs="Arial"/>
            <w:color w:val="0B0080"/>
            <w:sz w:val="21"/>
            <w:u w:val="single"/>
          </w:rPr>
          <w:t>Chromebook</w:t>
        </w:r>
      </w:hyperlink>
      <w:r w:rsidRPr="00A41DCA">
        <w:rPr>
          <w:rFonts w:ascii="Arial" w:eastAsia="Times New Roman" w:hAnsi="Arial" w:cs="Arial"/>
          <w:color w:val="252525"/>
          <w:sz w:val="21"/>
          <w:szCs w:val="21"/>
        </w:rPr>
        <w:t>. Many cloud applications do not require specific software on the client and instead use a web browser to interact with the cloud application. With</w:t>
      </w:r>
      <w:r w:rsidRPr="00A41DCA">
        <w:rPr>
          <w:rFonts w:ascii="Arial" w:eastAsia="Times New Roman" w:hAnsi="Arial" w:cs="Arial"/>
          <w:color w:val="252525"/>
          <w:sz w:val="21"/>
        </w:rPr>
        <w:t> </w:t>
      </w:r>
      <w:hyperlink r:id="rId99" w:tooltip="Ajax (programming)" w:history="1">
        <w:r w:rsidRPr="00A41DCA">
          <w:rPr>
            <w:rFonts w:ascii="Arial" w:eastAsia="Times New Roman" w:hAnsi="Arial" w:cs="Arial"/>
            <w:color w:val="0B0080"/>
            <w:sz w:val="21"/>
            <w:u w:val="single"/>
          </w:rPr>
          <w:t>Ajax</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and</w:t>
      </w:r>
      <w:r w:rsidRPr="00A41DCA">
        <w:rPr>
          <w:rFonts w:ascii="Arial" w:eastAsia="Times New Roman" w:hAnsi="Arial" w:cs="Arial"/>
          <w:color w:val="252525"/>
          <w:sz w:val="21"/>
        </w:rPr>
        <w:t> </w:t>
      </w:r>
      <w:hyperlink r:id="rId100" w:tooltip="HTML5" w:history="1">
        <w:r w:rsidRPr="00A41DCA">
          <w:rPr>
            <w:rFonts w:ascii="Arial" w:eastAsia="Times New Roman" w:hAnsi="Arial" w:cs="Arial"/>
            <w:color w:val="0B0080"/>
            <w:sz w:val="21"/>
            <w:u w:val="single"/>
          </w:rPr>
          <w:t>HTML5</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these</w:t>
      </w:r>
      <w:r w:rsidRPr="00A41DCA">
        <w:rPr>
          <w:rFonts w:ascii="Arial" w:eastAsia="Times New Roman" w:hAnsi="Arial" w:cs="Arial"/>
          <w:color w:val="252525"/>
          <w:sz w:val="21"/>
        </w:rPr>
        <w:t> </w:t>
      </w:r>
      <w:hyperlink r:id="rId101" w:tooltip="Web user interface" w:history="1">
        <w:r w:rsidRPr="00A41DCA">
          <w:rPr>
            <w:rFonts w:ascii="Arial" w:eastAsia="Times New Roman" w:hAnsi="Arial" w:cs="Arial"/>
            <w:color w:val="0B0080"/>
            <w:sz w:val="21"/>
            <w:u w:val="single"/>
          </w:rPr>
          <w:t>Web user interfaces</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can achieve a similar, or even better,</w:t>
      </w:r>
      <w:r w:rsidRPr="00A41DCA">
        <w:rPr>
          <w:rFonts w:ascii="Arial" w:eastAsia="Times New Roman" w:hAnsi="Arial" w:cs="Arial"/>
          <w:color w:val="252525"/>
          <w:sz w:val="21"/>
        </w:rPr>
        <w:t> </w:t>
      </w:r>
      <w:hyperlink r:id="rId102" w:tooltip="Look and feel" w:history="1">
        <w:r w:rsidRPr="00A41DCA">
          <w:rPr>
            <w:rFonts w:ascii="Arial" w:eastAsia="Times New Roman" w:hAnsi="Arial" w:cs="Arial"/>
            <w:color w:val="0B0080"/>
            <w:sz w:val="21"/>
            <w:u w:val="single"/>
          </w:rPr>
          <w:t>look and feel</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to native applications. Some cloud applications, however, support specific client software dedicated to these applications (e.g.,</w:t>
      </w:r>
      <w:r w:rsidRPr="00A41DCA">
        <w:rPr>
          <w:rFonts w:ascii="Arial" w:eastAsia="Times New Roman" w:hAnsi="Arial" w:cs="Arial"/>
          <w:color w:val="252525"/>
          <w:sz w:val="21"/>
        </w:rPr>
        <w:t> </w:t>
      </w:r>
      <w:hyperlink r:id="rId103" w:tooltip="Desktop virtualization" w:history="1">
        <w:r w:rsidRPr="00A41DCA">
          <w:rPr>
            <w:rFonts w:ascii="Arial" w:eastAsia="Times New Roman" w:hAnsi="Arial" w:cs="Arial"/>
            <w:color w:val="0B0080"/>
            <w:sz w:val="21"/>
            <w:u w:val="single"/>
          </w:rPr>
          <w:t>virtual desktop</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clients and most email clients). Some legacy applications (line of business applications that until now have been prevalent in thin client computing) are delivered via a screen-sharing technology.</w:t>
      </w:r>
    </w:p>
    <w:p w:rsidR="00F9735C" w:rsidRPr="00A41DCA" w:rsidRDefault="00F9735C" w:rsidP="008D4DC8">
      <w:pPr>
        <w:shd w:val="clear" w:color="auto" w:fill="F9F9F9"/>
        <w:jc w:val="both"/>
        <w:rPr>
          <w:rFonts w:ascii="Arial" w:eastAsia="Times New Roman" w:hAnsi="Arial" w:cs="Arial"/>
          <w:b/>
          <w:bCs/>
          <w:color w:val="252525"/>
          <w:sz w:val="28"/>
          <w:szCs w:val="28"/>
        </w:rPr>
      </w:pPr>
      <w:r w:rsidRPr="00A41DCA">
        <w:rPr>
          <w:rFonts w:ascii="Arial" w:eastAsia="Times New Roman" w:hAnsi="Arial" w:cs="Arial"/>
          <w:b/>
          <w:bCs/>
          <w:color w:val="252525"/>
          <w:sz w:val="28"/>
          <w:szCs w:val="28"/>
        </w:rPr>
        <w:t>Cloud computing types</w:t>
      </w:r>
    </w:p>
    <w:p w:rsidR="00F9735C" w:rsidRPr="00A41DCA" w:rsidRDefault="00F9735C" w:rsidP="008D4DC8">
      <w:pPr>
        <w:spacing w:before="72" w:after="0"/>
        <w:jc w:val="both"/>
        <w:outlineLvl w:val="2"/>
        <w:rPr>
          <w:rFonts w:ascii="Arial" w:eastAsia="Times New Roman" w:hAnsi="Arial" w:cs="Arial"/>
          <w:b/>
          <w:bCs/>
          <w:color w:val="000000"/>
          <w:sz w:val="25"/>
          <w:szCs w:val="25"/>
        </w:rPr>
      </w:pPr>
      <w:r w:rsidRPr="00A41DCA">
        <w:rPr>
          <w:rFonts w:ascii="Arial" w:eastAsia="Times New Roman" w:hAnsi="Arial" w:cs="Arial"/>
          <w:b/>
          <w:bCs/>
          <w:color w:val="000000"/>
          <w:sz w:val="25"/>
        </w:rPr>
        <w:t>Private cloud</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Private cloud is cloud infrastructure operated solely for a single organization, whether managed internally or by a third-party, and hosted either internally or externally.</w:t>
      </w:r>
      <w:hyperlink r:id="rId104" w:anchor="cite_note-nist-4" w:history="1">
        <w:r w:rsidRPr="00A41DCA">
          <w:rPr>
            <w:rFonts w:ascii="Arial" w:eastAsia="Times New Roman" w:hAnsi="Arial" w:cs="Arial"/>
            <w:color w:val="0B0080"/>
            <w:sz w:val="17"/>
            <w:u w:val="single"/>
            <w:vertAlign w:val="superscript"/>
          </w:rPr>
          <w:t>[4]</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 xml:space="preserve">Undertaking a private cloud project requires a significant level and degree of engagement to virtualize the business environment, and requires the organization to reevaluate decisions about existing resources. When done right, it can improve business, but every step in the project raises security issues that must be addressed to prevent serious vulnerabilities. Self-run data </w:t>
      </w:r>
      <w:proofErr w:type="gramStart"/>
      <w:r w:rsidRPr="00A41DCA">
        <w:rPr>
          <w:rFonts w:ascii="Arial" w:eastAsia="Times New Roman" w:hAnsi="Arial" w:cs="Arial"/>
          <w:color w:val="252525"/>
          <w:sz w:val="21"/>
          <w:szCs w:val="21"/>
        </w:rPr>
        <w:t>centers</w:t>
      </w:r>
      <w:proofErr w:type="gramEnd"/>
      <w:r>
        <w:fldChar w:fldCharType="begin"/>
      </w:r>
      <w:r>
        <w:instrText>HYPERLINK "https://en.wikipedia.org/wiki/Cloud_computing" \l "cite_note-74"</w:instrText>
      </w:r>
      <w:r>
        <w:fldChar w:fldCharType="separate"/>
      </w:r>
      <w:r w:rsidRPr="00A41DCA">
        <w:rPr>
          <w:rFonts w:ascii="Arial" w:eastAsia="Times New Roman" w:hAnsi="Arial" w:cs="Arial"/>
          <w:color w:val="0B0080"/>
          <w:sz w:val="17"/>
          <w:u w:val="single"/>
          <w:vertAlign w:val="superscript"/>
        </w:rPr>
        <w:t>[74]</w:t>
      </w:r>
      <w:r>
        <w:fldChar w:fldCharType="end"/>
      </w:r>
      <w:r w:rsidRPr="00A41DCA">
        <w:rPr>
          <w:rFonts w:ascii="Arial" w:eastAsia="Times New Roman" w:hAnsi="Arial" w:cs="Arial"/>
          <w:color w:val="252525"/>
          <w:sz w:val="21"/>
        </w:rPr>
        <w:t> </w:t>
      </w:r>
      <w:r w:rsidRPr="00A41DCA">
        <w:rPr>
          <w:rFonts w:ascii="Arial" w:eastAsia="Times New Roman" w:hAnsi="Arial" w:cs="Arial"/>
          <w:color w:val="252525"/>
          <w:sz w:val="21"/>
          <w:szCs w:val="21"/>
        </w:rPr>
        <w:t>are generally capital intensive. They have a significant physical footprint, requiring allocations of space, hardware, and environmental controls. These assets have to be refreshed periodically, resulting in additional capital expenditures. They have attracted criticism because users "still have to buy, build, and manage them" and thus do not benefit from less hands-on management</w:t>
      </w:r>
      <w:proofErr w:type="gramStart"/>
      <w:r w:rsidRPr="00A41DCA">
        <w:rPr>
          <w:rFonts w:ascii="Arial" w:eastAsia="Times New Roman" w:hAnsi="Arial" w:cs="Arial"/>
          <w:color w:val="252525"/>
          <w:sz w:val="21"/>
          <w:szCs w:val="21"/>
        </w:rPr>
        <w:t>,</w:t>
      </w:r>
      <w:proofErr w:type="gramEnd"/>
      <w:r>
        <w:fldChar w:fldCharType="begin"/>
      </w:r>
      <w:r>
        <w:instrText>HYPERLINK "https://en.wikipedia.org/wiki/Cloud_computing" \l "cite_note-iwpc-75"</w:instrText>
      </w:r>
      <w:r>
        <w:fldChar w:fldCharType="separate"/>
      </w:r>
      <w:r w:rsidRPr="00A41DCA">
        <w:rPr>
          <w:rFonts w:ascii="Arial" w:eastAsia="Times New Roman" w:hAnsi="Arial" w:cs="Arial"/>
          <w:color w:val="0B0080"/>
          <w:sz w:val="17"/>
          <w:u w:val="single"/>
          <w:vertAlign w:val="superscript"/>
        </w:rPr>
        <w:t>[75]</w:t>
      </w:r>
      <w:r>
        <w:fldChar w:fldCharType="end"/>
      </w:r>
      <w:r w:rsidRPr="00A41DCA">
        <w:rPr>
          <w:rFonts w:ascii="Arial" w:eastAsia="Times New Roman" w:hAnsi="Arial" w:cs="Arial"/>
          <w:color w:val="252525"/>
          <w:sz w:val="21"/>
        </w:rPr>
        <w:t> </w:t>
      </w:r>
      <w:r w:rsidRPr="00A41DCA">
        <w:rPr>
          <w:rFonts w:ascii="Arial" w:eastAsia="Times New Roman" w:hAnsi="Arial" w:cs="Arial"/>
          <w:color w:val="252525"/>
          <w:sz w:val="21"/>
          <w:szCs w:val="21"/>
        </w:rPr>
        <w:t>essentially "[lacking] the economic model that makes cloud computing such an intriguing concept".</w:t>
      </w:r>
      <w:hyperlink r:id="rId105" w:anchor="cite_note-76" w:history="1">
        <w:r w:rsidRPr="00A41DCA">
          <w:rPr>
            <w:rFonts w:ascii="Arial" w:eastAsia="Times New Roman" w:hAnsi="Arial" w:cs="Arial"/>
            <w:color w:val="0B0080"/>
            <w:sz w:val="17"/>
            <w:u w:val="single"/>
            <w:vertAlign w:val="superscript"/>
          </w:rPr>
          <w:t>[76</w:t>
        </w:r>
        <w:proofErr w:type="gramStart"/>
        <w:r w:rsidRPr="00A41DCA">
          <w:rPr>
            <w:rFonts w:ascii="Arial" w:eastAsia="Times New Roman" w:hAnsi="Arial" w:cs="Arial"/>
            <w:color w:val="0B0080"/>
            <w:sz w:val="17"/>
            <w:u w:val="single"/>
            <w:vertAlign w:val="superscript"/>
          </w:rPr>
          <w:t>]</w:t>
        </w:r>
        <w:proofErr w:type="gramEnd"/>
      </w:hyperlink>
      <w:hyperlink r:id="rId106" w:anchor="cite_note-77" w:history="1">
        <w:r w:rsidRPr="00A41DCA">
          <w:rPr>
            <w:rFonts w:ascii="Arial" w:eastAsia="Times New Roman" w:hAnsi="Arial" w:cs="Arial"/>
            <w:color w:val="0B0080"/>
            <w:sz w:val="17"/>
            <w:u w:val="single"/>
            <w:vertAlign w:val="superscript"/>
          </w:rPr>
          <w:t>[77]</w:t>
        </w:r>
      </w:hyperlink>
    </w:p>
    <w:p w:rsidR="008D4DC8" w:rsidRDefault="008D4DC8" w:rsidP="008D4DC8">
      <w:pPr>
        <w:spacing w:before="72" w:after="0"/>
        <w:jc w:val="both"/>
        <w:outlineLvl w:val="2"/>
        <w:rPr>
          <w:rFonts w:ascii="Arial" w:eastAsia="Times New Roman" w:hAnsi="Arial" w:cs="Arial"/>
          <w:b/>
          <w:bCs/>
          <w:color w:val="000000"/>
          <w:sz w:val="25"/>
        </w:rPr>
      </w:pPr>
    </w:p>
    <w:p w:rsidR="008D4DC8" w:rsidRDefault="008D4DC8" w:rsidP="008D4DC8">
      <w:pPr>
        <w:spacing w:before="72" w:after="0"/>
        <w:jc w:val="both"/>
        <w:outlineLvl w:val="2"/>
        <w:rPr>
          <w:rFonts w:ascii="Arial" w:eastAsia="Times New Roman" w:hAnsi="Arial" w:cs="Arial"/>
          <w:b/>
          <w:bCs/>
          <w:color w:val="000000"/>
          <w:sz w:val="25"/>
        </w:rPr>
      </w:pPr>
    </w:p>
    <w:p w:rsidR="00F9735C" w:rsidRPr="00A41DCA" w:rsidRDefault="00F9735C" w:rsidP="008D4DC8">
      <w:pPr>
        <w:spacing w:before="72" w:after="0"/>
        <w:jc w:val="both"/>
        <w:outlineLvl w:val="2"/>
        <w:rPr>
          <w:rFonts w:ascii="Arial" w:eastAsia="Times New Roman" w:hAnsi="Arial" w:cs="Arial"/>
          <w:b/>
          <w:bCs/>
          <w:color w:val="000000"/>
          <w:sz w:val="25"/>
          <w:szCs w:val="25"/>
        </w:rPr>
      </w:pPr>
      <w:r w:rsidRPr="00A41DCA">
        <w:rPr>
          <w:rFonts w:ascii="Arial" w:eastAsia="Times New Roman" w:hAnsi="Arial" w:cs="Arial"/>
          <w:b/>
          <w:bCs/>
          <w:color w:val="000000"/>
          <w:sz w:val="25"/>
        </w:rPr>
        <w:t>Public cloud</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A cloud is called a "public cloud" when the services are rendered over a network that is open for public use. Public cloud services may be free.</w:t>
      </w:r>
      <w:hyperlink r:id="rId107" w:anchor="cite_note-78" w:history="1">
        <w:r w:rsidRPr="00A41DCA">
          <w:rPr>
            <w:rFonts w:ascii="Arial" w:eastAsia="Times New Roman" w:hAnsi="Arial" w:cs="Arial"/>
            <w:color w:val="0B0080"/>
            <w:sz w:val="17"/>
            <w:u w:val="single"/>
            <w:vertAlign w:val="superscript"/>
          </w:rPr>
          <w:t>[78]</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Technically there may be little or no difference between public and private cloud architecture, however, security consideration may be substantially different for services (applications, storage, and other resources) that are made available by a service provider for a public audience and when communication is effected over a non-trusted network. Generally, public cloud service providers like Amazon AWS, Microsoft and Google own and operate the infrastructure at their</w:t>
      </w:r>
      <w:r w:rsidRPr="00A41DCA">
        <w:rPr>
          <w:rFonts w:ascii="Arial" w:eastAsia="Times New Roman" w:hAnsi="Arial" w:cs="Arial"/>
          <w:color w:val="252525"/>
          <w:sz w:val="21"/>
        </w:rPr>
        <w:t> </w:t>
      </w:r>
      <w:hyperlink r:id="rId108" w:tooltip="Data center" w:history="1">
        <w:r w:rsidRPr="00A41DCA">
          <w:rPr>
            <w:rFonts w:ascii="Arial" w:eastAsia="Times New Roman" w:hAnsi="Arial" w:cs="Arial"/>
            <w:color w:val="0B0080"/>
            <w:sz w:val="21"/>
            <w:u w:val="single"/>
          </w:rPr>
          <w:t>data center</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and access is generally via the Internet. AWS and Microsoft also offer direct connect services called "AWS Direct Connect" and "Azure ExpressRoute" respectively, such connections require customers to purchase or lease a private connection to a peering point offered by the cloud provider.</w:t>
      </w:r>
      <w:hyperlink r:id="rId109" w:anchor="cite_note-idc-40" w:history="1">
        <w:r w:rsidRPr="00A41DCA">
          <w:rPr>
            <w:rFonts w:ascii="Arial" w:eastAsia="Times New Roman" w:hAnsi="Arial" w:cs="Arial"/>
            <w:color w:val="0B0080"/>
            <w:sz w:val="17"/>
            <w:u w:val="single"/>
            <w:vertAlign w:val="superscript"/>
          </w:rPr>
          <w:t>[40]</w:t>
        </w:r>
      </w:hyperlink>
    </w:p>
    <w:p w:rsidR="00F9735C" w:rsidRPr="00A41DCA" w:rsidRDefault="00F9735C" w:rsidP="008D4DC8">
      <w:pPr>
        <w:spacing w:before="72" w:after="0"/>
        <w:jc w:val="both"/>
        <w:outlineLvl w:val="2"/>
        <w:rPr>
          <w:rFonts w:ascii="Arial" w:eastAsia="Times New Roman" w:hAnsi="Arial" w:cs="Arial"/>
          <w:b/>
          <w:bCs/>
          <w:color w:val="000000"/>
          <w:sz w:val="25"/>
          <w:szCs w:val="25"/>
        </w:rPr>
      </w:pPr>
      <w:r w:rsidRPr="00A41DCA">
        <w:rPr>
          <w:rFonts w:ascii="Arial" w:eastAsia="Times New Roman" w:hAnsi="Arial" w:cs="Arial"/>
          <w:b/>
          <w:bCs/>
          <w:color w:val="000000"/>
          <w:sz w:val="25"/>
        </w:rPr>
        <w:lastRenderedPageBreak/>
        <w:t>Hybrid cloud</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Hybrid cloud is a composition of two or more clouds (private, community or public) that remain distinct entities but are bound together, offering the benefits of multiple deployment models. Hybrid cloud can also mean the ability to connect collocation, managed and/or dedicated services with cloud resources.</w:t>
      </w:r>
      <w:hyperlink r:id="rId110" w:anchor="cite_note-nist-4" w:history="1">
        <w:r w:rsidRPr="00A41DCA">
          <w:rPr>
            <w:rFonts w:ascii="Arial" w:eastAsia="Times New Roman" w:hAnsi="Arial" w:cs="Arial"/>
            <w:color w:val="0B0080"/>
            <w:sz w:val="17"/>
            <w:u w:val="single"/>
            <w:vertAlign w:val="superscript"/>
          </w:rPr>
          <w:t>[4]</w:t>
        </w:r>
      </w:hyperlink>
    </w:p>
    <w:p w:rsidR="00F9735C" w:rsidRPr="00A41DCA" w:rsidRDefault="00E305DF" w:rsidP="008D4DC8">
      <w:pPr>
        <w:spacing w:before="120" w:after="120"/>
        <w:jc w:val="both"/>
        <w:rPr>
          <w:rFonts w:ascii="Arial" w:eastAsia="Times New Roman" w:hAnsi="Arial" w:cs="Arial"/>
          <w:color w:val="252525"/>
          <w:sz w:val="21"/>
          <w:szCs w:val="21"/>
        </w:rPr>
      </w:pPr>
      <w:hyperlink r:id="rId111" w:tooltip="Gartner" w:history="1">
        <w:r w:rsidR="00F9735C" w:rsidRPr="00A41DCA">
          <w:rPr>
            <w:rFonts w:ascii="Arial" w:eastAsia="Times New Roman" w:hAnsi="Arial" w:cs="Arial"/>
            <w:color w:val="0B0080"/>
            <w:sz w:val="21"/>
            <w:u w:val="single"/>
          </w:rPr>
          <w:t>Gartner, Inc.</w:t>
        </w:r>
      </w:hyperlink>
      <w:r w:rsidR="00F9735C" w:rsidRPr="00A41DCA">
        <w:rPr>
          <w:rFonts w:ascii="Arial" w:eastAsia="Times New Roman" w:hAnsi="Arial" w:cs="Arial"/>
          <w:color w:val="252525"/>
          <w:sz w:val="21"/>
        </w:rPr>
        <w:t> </w:t>
      </w:r>
      <w:r w:rsidR="00F9735C" w:rsidRPr="00A41DCA">
        <w:rPr>
          <w:rFonts w:ascii="Arial" w:eastAsia="Times New Roman" w:hAnsi="Arial" w:cs="Arial"/>
          <w:color w:val="252525"/>
          <w:sz w:val="21"/>
          <w:szCs w:val="21"/>
        </w:rPr>
        <w:t>defines a hybrid cloud service as a cloud computing service that is composed of some combination of private, public and community cloud services, from different service providers.</w:t>
      </w:r>
      <w:hyperlink r:id="rId112" w:anchor="cite_note-79" w:history="1">
        <w:r w:rsidR="00F9735C" w:rsidRPr="00A41DCA">
          <w:rPr>
            <w:rFonts w:ascii="Arial" w:eastAsia="Times New Roman" w:hAnsi="Arial" w:cs="Arial"/>
            <w:color w:val="0B0080"/>
            <w:sz w:val="17"/>
            <w:u w:val="single"/>
            <w:vertAlign w:val="superscript"/>
          </w:rPr>
          <w:t>[79]</w:t>
        </w:r>
      </w:hyperlink>
      <w:r w:rsidR="00F9735C" w:rsidRPr="00A41DCA">
        <w:rPr>
          <w:rFonts w:ascii="Arial" w:eastAsia="Times New Roman" w:hAnsi="Arial" w:cs="Arial"/>
          <w:color w:val="252525"/>
          <w:sz w:val="21"/>
        </w:rPr>
        <w:t> </w:t>
      </w:r>
      <w:r w:rsidR="00F9735C" w:rsidRPr="00A41DCA">
        <w:rPr>
          <w:rFonts w:ascii="Arial" w:eastAsia="Times New Roman" w:hAnsi="Arial" w:cs="Arial"/>
          <w:color w:val="252525"/>
          <w:sz w:val="21"/>
          <w:szCs w:val="21"/>
        </w:rPr>
        <w:t>A hybrid cloud service crosses isolation and provider boundaries so that it can't be simply put in one category of private, public, or community cloud service. It allows one to extend either the capacity or the capability of a cloud service, by aggregation, integration or customization with another cloud service.</w:t>
      </w:r>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Varied use cases for hybrid cloud composition exist. For example, an organization may store sensitive client data in house on a private cloud application, but interconnect that application to a business intelligence application provided on a public cloud as a software service.</w:t>
      </w:r>
      <w:hyperlink r:id="rId113" w:anchor="cite_note-80" w:history="1">
        <w:r w:rsidRPr="00A41DCA">
          <w:rPr>
            <w:rFonts w:ascii="Arial" w:eastAsia="Times New Roman" w:hAnsi="Arial" w:cs="Arial"/>
            <w:color w:val="0B0080"/>
            <w:sz w:val="17"/>
            <w:u w:val="single"/>
            <w:vertAlign w:val="superscript"/>
          </w:rPr>
          <w:t>[80]</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This example of hybrid cloud extends the capabilities of the enterprise to deliver a specific business service through the addition of externally available public cloud services. Hybrid cloud adoption depends on a number of factors such as data security and compliance requirements, level of control needed over data, and the applications an organization uses.</w:t>
      </w:r>
      <w:hyperlink r:id="rId114" w:anchor="cite_note-81" w:history="1">
        <w:r w:rsidRPr="00A41DCA">
          <w:rPr>
            <w:rFonts w:ascii="Arial" w:eastAsia="Times New Roman" w:hAnsi="Arial" w:cs="Arial"/>
            <w:color w:val="0B0080"/>
            <w:sz w:val="17"/>
            <w:u w:val="single"/>
            <w:vertAlign w:val="superscript"/>
          </w:rPr>
          <w:t>[81]</w:t>
        </w:r>
      </w:hyperlink>
    </w:p>
    <w:p w:rsidR="00F9735C" w:rsidRPr="00A41DCA"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 xml:space="preserve">Another example of hybrid cloud is one where IT organizations use public cloud computing resources to meet temporary capacity needs that </w:t>
      </w:r>
      <w:proofErr w:type="spellStart"/>
      <w:r w:rsidRPr="00A41DCA">
        <w:rPr>
          <w:rFonts w:ascii="Arial" w:eastAsia="Times New Roman" w:hAnsi="Arial" w:cs="Arial"/>
          <w:color w:val="252525"/>
          <w:sz w:val="21"/>
          <w:szCs w:val="21"/>
        </w:rPr>
        <w:t>can not</w:t>
      </w:r>
      <w:proofErr w:type="spellEnd"/>
      <w:r w:rsidRPr="00A41DCA">
        <w:rPr>
          <w:rFonts w:ascii="Arial" w:eastAsia="Times New Roman" w:hAnsi="Arial" w:cs="Arial"/>
          <w:color w:val="252525"/>
          <w:sz w:val="21"/>
          <w:szCs w:val="21"/>
        </w:rPr>
        <w:t xml:space="preserve"> be met by the private cloud.</w:t>
      </w:r>
      <w:hyperlink r:id="rId115" w:anchor="cite_note-82" w:history="1">
        <w:r w:rsidRPr="00A41DCA">
          <w:rPr>
            <w:rFonts w:ascii="Arial" w:eastAsia="Times New Roman" w:hAnsi="Arial" w:cs="Arial"/>
            <w:color w:val="0B0080"/>
            <w:sz w:val="17"/>
            <w:u w:val="single"/>
            <w:vertAlign w:val="superscript"/>
          </w:rPr>
          <w:t>[82]</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This capability enables hybrid clouds to employ cloud bursting for scaling across clouds.</w:t>
      </w:r>
      <w:hyperlink r:id="rId116" w:anchor="cite_note-nist-4" w:history="1">
        <w:r w:rsidRPr="00A41DCA">
          <w:rPr>
            <w:rFonts w:ascii="Arial" w:eastAsia="Times New Roman" w:hAnsi="Arial" w:cs="Arial"/>
            <w:color w:val="0B0080"/>
            <w:sz w:val="17"/>
            <w:u w:val="single"/>
            <w:vertAlign w:val="superscript"/>
          </w:rPr>
          <w:t>[4]</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Cloud bursting is an application deployment model in which an application runs in a private cloud or data center and "bursts" to a public cloud when the demand for computing capacity increases. A primary advantage of cloud bursting and a hybrid cloud model is that an organization only pays for extra compute resources when they are needed.</w:t>
      </w:r>
      <w:hyperlink r:id="rId117" w:anchor="cite_note-83" w:history="1">
        <w:r w:rsidRPr="00A41DCA">
          <w:rPr>
            <w:rFonts w:ascii="Arial" w:eastAsia="Times New Roman" w:hAnsi="Arial" w:cs="Arial"/>
            <w:color w:val="0B0080"/>
            <w:sz w:val="17"/>
            <w:u w:val="single"/>
            <w:vertAlign w:val="superscript"/>
          </w:rPr>
          <w:t>[83]</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Cloud bursting enables data centers to create an in-house IT infrastructure that supports average workloads, and use cloud resources from public or private clouds, during spikes in processing demands.</w:t>
      </w:r>
      <w:hyperlink r:id="rId118" w:anchor="cite_note-84" w:history="1">
        <w:r w:rsidRPr="00A41DCA">
          <w:rPr>
            <w:rFonts w:ascii="Arial" w:eastAsia="Times New Roman" w:hAnsi="Arial" w:cs="Arial"/>
            <w:color w:val="0B0080"/>
            <w:sz w:val="17"/>
            <w:u w:val="single"/>
            <w:vertAlign w:val="superscript"/>
          </w:rPr>
          <w:t>[84]</w:t>
        </w:r>
      </w:hyperlink>
    </w:p>
    <w:p w:rsidR="00F9735C" w:rsidRDefault="00F9735C" w:rsidP="008D4DC8">
      <w:pPr>
        <w:spacing w:before="120" w:after="120"/>
        <w:jc w:val="both"/>
        <w:rPr>
          <w:rFonts w:ascii="Arial" w:eastAsia="Times New Roman" w:hAnsi="Arial" w:cs="Arial"/>
          <w:color w:val="252525"/>
          <w:sz w:val="21"/>
          <w:szCs w:val="21"/>
        </w:rPr>
      </w:pPr>
      <w:r w:rsidRPr="00A41DCA">
        <w:rPr>
          <w:rFonts w:ascii="Arial" w:eastAsia="Times New Roman" w:hAnsi="Arial" w:cs="Arial"/>
          <w:color w:val="252525"/>
          <w:sz w:val="21"/>
          <w:szCs w:val="21"/>
        </w:rPr>
        <w:t>The specialized model of hybrid cloud, which is built atop heterogeneous hardware, is called "Cross-platform Hybrid Cloud". A cross-platform hybrid cloud is usually powered by different CPU architectures, for example, x86-64 and ARM, underneath. Users can transparently deploy and scale applications without knowledge of the cloud's hardware diversity.</w:t>
      </w:r>
      <w:hyperlink r:id="rId119" w:anchor="cite_note-85" w:history="1">
        <w:r w:rsidRPr="00A41DCA">
          <w:rPr>
            <w:rFonts w:ascii="Arial" w:eastAsia="Times New Roman" w:hAnsi="Arial" w:cs="Arial"/>
            <w:color w:val="0B0080"/>
            <w:sz w:val="17"/>
            <w:u w:val="single"/>
            <w:vertAlign w:val="superscript"/>
          </w:rPr>
          <w:t>[85]</w:t>
        </w:r>
      </w:hyperlink>
      <w:r w:rsidRPr="00A41DCA">
        <w:rPr>
          <w:rFonts w:ascii="Arial" w:eastAsia="Times New Roman" w:hAnsi="Arial" w:cs="Arial"/>
          <w:color w:val="252525"/>
          <w:sz w:val="21"/>
        </w:rPr>
        <w:t> </w:t>
      </w:r>
      <w:r w:rsidRPr="00A41DCA">
        <w:rPr>
          <w:rFonts w:ascii="Arial" w:eastAsia="Times New Roman" w:hAnsi="Arial" w:cs="Arial"/>
          <w:color w:val="252525"/>
          <w:sz w:val="21"/>
          <w:szCs w:val="21"/>
        </w:rPr>
        <w:t>This kind of cloud emerges from the raise of ARM-based system-on-chip for server-class computing.</w:t>
      </w:r>
    </w:p>
    <w:p w:rsidR="008D4DC8" w:rsidRDefault="008D4DC8" w:rsidP="008D4DC8">
      <w:pPr>
        <w:pBdr>
          <w:bottom w:val="single" w:sz="6" w:space="0" w:color="A2A9B1"/>
        </w:pBdr>
        <w:spacing w:after="60"/>
        <w:outlineLvl w:val="0"/>
        <w:rPr>
          <w:rFonts w:ascii="Georgia" w:eastAsia="Times New Roman" w:hAnsi="Georgia" w:cs="Times New Roman"/>
          <w:color w:val="000000"/>
          <w:kern w:val="36"/>
          <w:sz w:val="43"/>
          <w:szCs w:val="43"/>
          <w:lang w:val="en"/>
        </w:rPr>
      </w:pPr>
      <w:r w:rsidRPr="008D4DC8">
        <w:rPr>
          <w:rFonts w:ascii="Georgia" w:eastAsia="Times New Roman" w:hAnsi="Georgia" w:cs="Times New Roman"/>
          <w:color w:val="000000"/>
          <w:kern w:val="36"/>
          <w:sz w:val="43"/>
          <w:szCs w:val="43"/>
          <w:lang w:val="en"/>
        </w:rPr>
        <w:t>How to build a FREE Private Cloud using Microsoft Technologies</w:t>
      </w:r>
    </w:p>
    <w:p w:rsidR="00C10A16" w:rsidRDefault="008D4DC8" w:rsidP="008D4DC8">
      <w:pPr>
        <w:spacing w:before="120" w:after="120"/>
        <w:jc w:val="both"/>
        <w:rPr>
          <w:rFonts w:ascii="Arial" w:eastAsia="Times New Roman" w:hAnsi="Arial" w:cs="Arial"/>
          <w:color w:val="252525"/>
          <w:sz w:val="21"/>
          <w:szCs w:val="21"/>
        </w:rPr>
      </w:pPr>
      <w:proofErr w:type="gramStart"/>
      <w:r w:rsidRPr="008D4DC8">
        <w:rPr>
          <w:rFonts w:ascii="Arial" w:eastAsia="Times New Roman" w:hAnsi="Arial" w:cs="Arial"/>
          <w:color w:val="252525"/>
          <w:sz w:val="21"/>
          <w:szCs w:val="21"/>
        </w:rPr>
        <w:t>to</w:t>
      </w:r>
      <w:proofErr w:type="gramEnd"/>
      <w:r w:rsidRPr="008D4DC8">
        <w:rPr>
          <w:rFonts w:ascii="Arial" w:eastAsia="Times New Roman" w:hAnsi="Arial" w:cs="Arial"/>
          <w:color w:val="252525"/>
          <w:sz w:val="21"/>
          <w:szCs w:val="21"/>
        </w:rPr>
        <w:t xml:space="preserve"> build your own cloud using Microsoft components, then besides having hardware (which in most cases would become your performance and expansion limiting factor) you need to MS Hypervisor ( Hyper-V )  tool  from windows server or use windows azure.</w:t>
      </w:r>
    </w:p>
    <w:p w:rsidR="00C10A16" w:rsidRDefault="00C10A16" w:rsidP="008D4DC8">
      <w:pPr>
        <w:pBdr>
          <w:bottom w:val="single" w:sz="6" w:space="0" w:color="A2A9B1"/>
        </w:pBdr>
        <w:spacing w:after="60"/>
        <w:outlineLvl w:val="0"/>
        <w:rPr>
          <w:rFonts w:ascii="Georgia" w:eastAsia="Times New Roman" w:hAnsi="Georgia" w:cs="Times New Roman"/>
          <w:color w:val="000000"/>
          <w:kern w:val="36"/>
          <w:sz w:val="43"/>
          <w:szCs w:val="43"/>
          <w:lang w:val="en"/>
        </w:rPr>
      </w:pPr>
      <w:r w:rsidRPr="00C10A16">
        <w:rPr>
          <w:rFonts w:ascii="Georgia" w:eastAsia="Times New Roman" w:hAnsi="Georgia" w:cs="Times New Roman"/>
          <w:color w:val="000000"/>
          <w:kern w:val="36"/>
          <w:sz w:val="43"/>
          <w:szCs w:val="43"/>
          <w:lang w:val="en"/>
        </w:rPr>
        <w:t>Microsoft Azure</w:t>
      </w:r>
    </w:p>
    <w:p w:rsidR="00C10A16" w:rsidRPr="00C10A16" w:rsidRDefault="00DF3008" w:rsidP="008D4DC8">
      <w:pPr>
        <w:spacing w:before="120" w:after="120"/>
        <w:jc w:val="both"/>
        <w:rPr>
          <w:rFonts w:ascii="Arial" w:eastAsia="Times New Roman" w:hAnsi="Arial" w:cs="Arial"/>
          <w:color w:val="222222"/>
          <w:sz w:val="21"/>
          <w:szCs w:val="21"/>
          <w:lang w:val="en"/>
        </w:rPr>
      </w:pPr>
      <w:r>
        <w:rPr>
          <w:rFonts w:ascii="Arial" w:eastAsia="Times New Roman" w:hAnsi="Arial" w:cs="Arial"/>
          <w:b/>
          <w:bCs/>
          <w:color w:val="222222"/>
          <w:sz w:val="21"/>
          <w:szCs w:val="21"/>
          <w:lang w:val="en"/>
        </w:rPr>
        <w:t xml:space="preserve">          </w:t>
      </w:r>
      <w:r w:rsidR="00C10A16" w:rsidRPr="00C10A16">
        <w:rPr>
          <w:rFonts w:ascii="Arial" w:eastAsia="Times New Roman" w:hAnsi="Arial" w:cs="Arial"/>
          <w:color w:val="252525"/>
          <w:sz w:val="21"/>
          <w:szCs w:val="21"/>
        </w:rPr>
        <w:t xml:space="preserve">Microsoft Azure (formerly Windows </w:t>
      </w:r>
      <w:proofErr w:type="gramStart"/>
      <w:r w:rsidR="00C10A16" w:rsidRPr="00C10A16">
        <w:rPr>
          <w:rFonts w:ascii="Arial" w:eastAsia="Times New Roman" w:hAnsi="Arial" w:cs="Arial"/>
          <w:color w:val="252525"/>
          <w:sz w:val="21"/>
          <w:szCs w:val="21"/>
        </w:rPr>
        <w:t>Azure )</w:t>
      </w:r>
      <w:proofErr w:type="gramEnd"/>
      <w:r w:rsidR="00C10A16" w:rsidRPr="00C10A16">
        <w:rPr>
          <w:rFonts w:ascii="Arial" w:eastAsia="Times New Roman" w:hAnsi="Arial" w:cs="Arial"/>
          <w:color w:val="252525"/>
          <w:sz w:val="21"/>
          <w:szCs w:val="21"/>
        </w:rPr>
        <w:t xml:space="preserve"> is a </w:t>
      </w:r>
      <w:hyperlink r:id="rId120" w:tooltip="Cloud computing" w:history="1">
        <w:r w:rsidR="00C10A16" w:rsidRPr="00C10A16">
          <w:rPr>
            <w:rFonts w:ascii="Arial" w:eastAsia="Times New Roman" w:hAnsi="Arial" w:cs="Arial"/>
            <w:color w:val="252525"/>
            <w:sz w:val="21"/>
            <w:szCs w:val="21"/>
          </w:rPr>
          <w:t>cloud computing</w:t>
        </w:r>
      </w:hyperlink>
      <w:r w:rsidR="00C10A16" w:rsidRPr="00C10A16">
        <w:rPr>
          <w:rFonts w:ascii="Arial" w:eastAsia="Times New Roman" w:hAnsi="Arial" w:cs="Arial"/>
          <w:color w:val="252525"/>
          <w:sz w:val="21"/>
          <w:szCs w:val="21"/>
        </w:rPr>
        <w:t> service created by </w:t>
      </w:r>
      <w:hyperlink r:id="rId121" w:tooltip="Microsoft" w:history="1">
        <w:r w:rsidR="00C10A16" w:rsidRPr="00C10A16">
          <w:rPr>
            <w:rFonts w:ascii="Arial" w:eastAsia="Times New Roman" w:hAnsi="Arial" w:cs="Arial"/>
            <w:color w:val="252525"/>
            <w:sz w:val="21"/>
            <w:szCs w:val="21"/>
          </w:rPr>
          <w:t>Microsoft</w:t>
        </w:r>
      </w:hyperlink>
      <w:r w:rsidR="00C10A16" w:rsidRPr="00C10A16">
        <w:rPr>
          <w:rFonts w:ascii="Arial" w:eastAsia="Times New Roman" w:hAnsi="Arial" w:cs="Arial"/>
          <w:color w:val="252525"/>
          <w:sz w:val="21"/>
          <w:szCs w:val="21"/>
        </w:rPr>
        <w:t> for building, testing, deploying, and managing applications and services through a global network of Microsoft-managed </w:t>
      </w:r>
      <w:hyperlink r:id="rId122" w:tooltip="Data center" w:history="1">
        <w:r w:rsidR="00C10A16" w:rsidRPr="00C10A16">
          <w:rPr>
            <w:rFonts w:ascii="Arial" w:eastAsia="Times New Roman" w:hAnsi="Arial" w:cs="Arial"/>
            <w:color w:val="252525"/>
            <w:sz w:val="21"/>
            <w:szCs w:val="21"/>
          </w:rPr>
          <w:t>data centers</w:t>
        </w:r>
      </w:hyperlink>
      <w:r w:rsidR="00C10A16" w:rsidRPr="00C10A16">
        <w:rPr>
          <w:rFonts w:ascii="Arial" w:eastAsia="Times New Roman" w:hAnsi="Arial" w:cs="Arial"/>
          <w:color w:val="252525"/>
          <w:sz w:val="21"/>
          <w:szCs w:val="21"/>
        </w:rPr>
        <w:t>. It provides </w:t>
      </w:r>
      <w:hyperlink r:id="rId123" w:tooltip="Software as a service" w:history="1">
        <w:r w:rsidR="00C10A16" w:rsidRPr="00C10A16">
          <w:rPr>
            <w:rFonts w:ascii="Arial" w:eastAsia="Times New Roman" w:hAnsi="Arial" w:cs="Arial"/>
            <w:color w:val="252525"/>
            <w:sz w:val="21"/>
            <w:szCs w:val="21"/>
          </w:rPr>
          <w:t>software as a service (SaaS)</w:t>
        </w:r>
      </w:hyperlink>
      <w:r w:rsidR="00C10A16" w:rsidRPr="00C10A16">
        <w:rPr>
          <w:rFonts w:ascii="Arial" w:eastAsia="Times New Roman" w:hAnsi="Arial" w:cs="Arial"/>
          <w:color w:val="252525"/>
          <w:sz w:val="21"/>
          <w:szCs w:val="21"/>
        </w:rPr>
        <w:t>, </w:t>
      </w:r>
      <w:hyperlink r:id="rId124" w:tooltip="Platform as a service" w:history="1">
        <w:r w:rsidR="00C10A16" w:rsidRPr="00C10A16">
          <w:rPr>
            <w:rFonts w:ascii="Arial" w:eastAsia="Times New Roman" w:hAnsi="Arial" w:cs="Arial"/>
            <w:color w:val="252525"/>
            <w:sz w:val="21"/>
            <w:szCs w:val="21"/>
          </w:rPr>
          <w:t>platform as a service (PaaS)</w:t>
        </w:r>
      </w:hyperlink>
      <w:r w:rsidR="00C10A16" w:rsidRPr="00C10A16">
        <w:rPr>
          <w:rFonts w:ascii="Arial" w:eastAsia="Times New Roman" w:hAnsi="Arial" w:cs="Arial"/>
          <w:color w:val="252525"/>
          <w:sz w:val="21"/>
          <w:szCs w:val="21"/>
        </w:rPr>
        <w:t> and </w:t>
      </w:r>
      <w:hyperlink r:id="rId125" w:tooltip="Infrastructure as a service" w:history="1">
        <w:r w:rsidR="00C10A16" w:rsidRPr="00C10A16">
          <w:rPr>
            <w:rFonts w:ascii="Arial" w:eastAsia="Times New Roman" w:hAnsi="Arial" w:cs="Arial"/>
            <w:color w:val="252525"/>
            <w:sz w:val="21"/>
            <w:szCs w:val="21"/>
          </w:rPr>
          <w:t>infrastructure as a service (IaaS)</w:t>
        </w:r>
      </w:hyperlink>
      <w:r w:rsidR="00C10A16" w:rsidRPr="00C10A16">
        <w:rPr>
          <w:rFonts w:ascii="Arial" w:eastAsia="Times New Roman" w:hAnsi="Arial" w:cs="Arial"/>
          <w:color w:val="252525"/>
          <w:sz w:val="21"/>
          <w:szCs w:val="21"/>
        </w:rPr>
        <w:t> and supports many different </w:t>
      </w:r>
      <w:hyperlink r:id="rId126" w:tooltip="Programming language" w:history="1">
        <w:r w:rsidR="00C10A16" w:rsidRPr="00C10A16">
          <w:rPr>
            <w:rFonts w:ascii="Arial" w:eastAsia="Times New Roman" w:hAnsi="Arial" w:cs="Arial"/>
            <w:color w:val="252525"/>
            <w:sz w:val="21"/>
            <w:szCs w:val="21"/>
          </w:rPr>
          <w:t>programming languages</w:t>
        </w:r>
      </w:hyperlink>
      <w:r w:rsidR="00C10A16" w:rsidRPr="00C10A16">
        <w:rPr>
          <w:rFonts w:ascii="Arial" w:eastAsia="Times New Roman" w:hAnsi="Arial" w:cs="Arial"/>
          <w:color w:val="252525"/>
          <w:sz w:val="21"/>
          <w:szCs w:val="21"/>
        </w:rPr>
        <w:t>, tools and frameworks, including both Microsoft-specific and third-party software and systems.</w:t>
      </w:r>
    </w:p>
    <w:p w:rsidR="00C10A16" w:rsidRPr="00C10A16" w:rsidRDefault="00C10A16" w:rsidP="008D4DC8">
      <w:pPr>
        <w:spacing w:before="120" w:after="120"/>
        <w:jc w:val="both"/>
        <w:rPr>
          <w:rFonts w:ascii="Arial" w:eastAsia="Times New Roman" w:hAnsi="Arial" w:cs="Arial"/>
          <w:color w:val="252525"/>
          <w:sz w:val="21"/>
          <w:szCs w:val="21"/>
          <w:lang w:val="en"/>
        </w:rPr>
      </w:pPr>
    </w:p>
    <w:sectPr w:rsidR="00C10A16" w:rsidRPr="00C10A16" w:rsidSect="008D4DC8">
      <w:headerReference w:type="default" r:id="rId127"/>
      <w:pgSz w:w="12240" w:h="15840"/>
      <w:pgMar w:top="360" w:right="810" w:bottom="36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DF" w:rsidRDefault="00E305DF">
      <w:pPr>
        <w:spacing w:after="0" w:line="240" w:lineRule="auto"/>
      </w:pPr>
      <w:r>
        <w:separator/>
      </w:r>
    </w:p>
  </w:endnote>
  <w:endnote w:type="continuationSeparator" w:id="0">
    <w:p w:rsidR="00E305DF" w:rsidRDefault="00E3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DF" w:rsidRDefault="00E305DF">
      <w:pPr>
        <w:spacing w:after="0" w:line="240" w:lineRule="auto"/>
      </w:pPr>
      <w:r>
        <w:separator/>
      </w:r>
    </w:p>
  </w:footnote>
  <w:footnote w:type="continuationSeparator" w:id="0">
    <w:p w:rsidR="00E305DF" w:rsidRDefault="00E30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09" w:rsidRDefault="00F9735C" w:rsidP="00271C09">
    <w:pPr>
      <w:pStyle w:val="Heading1"/>
      <w:tabs>
        <w:tab w:val="decimal" w:pos="9090"/>
      </w:tabs>
      <w:ind w:left="-1080" w:right="-900" w:hanging="90"/>
      <w:jc w:val="center"/>
    </w:pPr>
    <w:r>
      <w:rPr>
        <w:b w:val="0"/>
        <w:bCs w:val="0"/>
      </w:rPr>
      <w:t xml:space="preserve">  </w:t>
    </w:r>
    <w:proofErr w:type="spellStart"/>
    <w:r w:rsidRPr="00BF2C82">
      <w:rPr>
        <w:b w:val="0"/>
        <w:bCs w:val="0"/>
        <w:sz w:val="24"/>
        <w:szCs w:val="24"/>
      </w:rPr>
      <w:t>Lec</w:t>
    </w:r>
    <w:proofErr w:type="spellEnd"/>
    <w:r w:rsidRPr="00BF2C82">
      <w:rPr>
        <w:b w:val="0"/>
        <w:bCs w:val="0"/>
        <w:sz w:val="24"/>
        <w:szCs w:val="24"/>
      </w:rPr>
      <w:t xml:space="preserve"> ( </w:t>
    </w:r>
    <w:r>
      <w:rPr>
        <w:b w:val="0"/>
        <w:bCs w:val="0"/>
      </w:rPr>
      <w:t xml:space="preserve">   </w:t>
    </w:r>
    <w:r w:rsidRPr="00BF2C82">
      <w:rPr>
        <w:b w:val="0"/>
        <w:bCs w:val="0"/>
        <w:sz w:val="24"/>
        <w:szCs w:val="24"/>
      </w:rPr>
      <w:t xml:space="preserve">    )</w:t>
    </w:r>
    <w:r>
      <w:rPr>
        <w:b w:val="0"/>
        <w:bCs w:val="0"/>
      </w:rPr>
      <w:t xml:space="preserve">          </w:t>
    </w:r>
    <w:r w:rsidRPr="00BF2C82">
      <w:rPr>
        <w:b w:val="0"/>
        <w:bCs w:val="0"/>
        <w:sz w:val="24"/>
        <w:szCs w:val="24"/>
      </w:rPr>
      <w:t xml:space="preserve">       Network Administration   </w:t>
    </w:r>
    <w:r>
      <w:rPr>
        <w:b w:val="0"/>
        <w:bCs w:val="0"/>
        <w:sz w:val="24"/>
        <w:szCs w:val="24"/>
      </w:rPr>
      <w:t xml:space="preserve">                </w:t>
    </w:r>
    <w:r w:rsidRPr="00BF2C82">
      <w:rPr>
        <w:b w:val="0"/>
        <w:bCs w:val="0"/>
        <w:sz w:val="24"/>
        <w:szCs w:val="24"/>
      </w:rPr>
      <w:t xml:space="preserve">  </w:t>
    </w:r>
    <w:r w:rsidRPr="00807B28">
      <w:rPr>
        <w:rFonts w:ascii="Arial" w:hAnsi="Arial" w:cs="Arial"/>
        <w:b w:val="0"/>
        <w:bCs w:val="0"/>
        <w:color w:val="252525"/>
        <w:sz w:val="21"/>
        <w:szCs w:val="21"/>
      </w:rPr>
      <w:t>Cloud computing</w:t>
    </w:r>
    <w:r>
      <w:rPr>
        <w:b w:val="0"/>
        <w:bCs w:val="0"/>
      </w:rPr>
      <w:t xml:space="preserve"> </w:t>
    </w:r>
    <w:r w:rsidRPr="00BF2C82">
      <w:rPr>
        <w:b w:val="0"/>
        <w:bCs w:val="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45915"/>
    <w:multiLevelType w:val="multilevel"/>
    <w:tmpl w:val="A622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2F51E5"/>
    <w:multiLevelType w:val="multilevel"/>
    <w:tmpl w:val="0B200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5C"/>
    <w:rsid w:val="008641D7"/>
    <w:rsid w:val="008D4DC8"/>
    <w:rsid w:val="00A35558"/>
    <w:rsid w:val="00BC316B"/>
    <w:rsid w:val="00C10A16"/>
    <w:rsid w:val="00D90111"/>
    <w:rsid w:val="00DF3008"/>
    <w:rsid w:val="00E305DF"/>
    <w:rsid w:val="00F9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6D096-E69D-441F-A7D5-F008E9D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5C"/>
  </w:style>
  <w:style w:type="paragraph" w:styleId="Heading1">
    <w:name w:val="heading 1"/>
    <w:basedOn w:val="Normal"/>
    <w:link w:val="Heading1Char"/>
    <w:qFormat/>
    <w:rsid w:val="00F97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35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9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2680">
      <w:bodyDiv w:val="1"/>
      <w:marLeft w:val="0"/>
      <w:marRight w:val="0"/>
      <w:marTop w:val="0"/>
      <w:marBottom w:val="0"/>
      <w:divBdr>
        <w:top w:val="none" w:sz="0" w:space="0" w:color="auto"/>
        <w:left w:val="none" w:sz="0" w:space="0" w:color="auto"/>
        <w:bottom w:val="none" w:sz="0" w:space="0" w:color="auto"/>
        <w:right w:val="none" w:sz="0" w:space="0" w:color="auto"/>
      </w:divBdr>
      <w:divsChild>
        <w:div w:id="1578242053">
          <w:marLeft w:val="0"/>
          <w:marRight w:val="0"/>
          <w:marTop w:val="0"/>
          <w:marBottom w:val="0"/>
          <w:divBdr>
            <w:top w:val="none" w:sz="0" w:space="0" w:color="auto"/>
            <w:left w:val="none" w:sz="0" w:space="0" w:color="auto"/>
            <w:bottom w:val="none" w:sz="0" w:space="0" w:color="auto"/>
            <w:right w:val="none" w:sz="0" w:space="0" w:color="auto"/>
          </w:divBdr>
          <w:divsChild>
            <w:div w:id="593830866">
              <w:marLeft w:val="0"/>
              <w:marRight w:val="0"/>
              <w:marTop w:val="0"/>
              <w:marBottom w:val="0"/>
              <w:divBdr>
                <w:top w:val="none" w:sz="0" w:space="0" w:color="auto"/>
                <w:left w:val="none" w:sz="0" w:space="0" w:color="auto"/>
                <w:bottom w:val="none" w:sz="0" w:space="0" w:color="auto"/>
                <w:right w:val="none" w:sz="0" w:space="0" w:color="auto"/>
              </w:divBdr>
            </w:div>
            <w:div w:id="2005667143">
              <w:marLeft w:val="0"/>
              <w:marRight w:val="0"/>
              <w:marTop w:val="0"/>
              <w:marBottom w:val="0"/>
              <w:divBdr>
                <w:top w:val="none" w:sz="0" w:space="0" w:color="auto"/>
                <w:left w:val="none" w:sz="0" w:space="0" w:color="auto"/>
                <w:bottom w:val="none" w:sz="0" w:space="0" w:color="auto"/>
                <w:right w:val="none" w:sz="0" w:space="0" w:color="auto"/>
              </w:divBdr>
              <w:divsChild>
                <w:div w:id="672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oftware_maintenance" TargetMode="External"/><Relationship Id="rId117" Type="http://schemas.openxmlformats.org/officeDocument/2006/relationships/hyperlink" Target="https://en.wikipedia.org/wiki/Cloud_computing" TargetMode="External"/><Relationship Id="rId21" Type="http://schemas.openxmlformats.org/officeDocument/2006/relationships/hyperlink" Target="https://en.wikipedia.org/wiki/Cloud_computing" TargetMode="External"/><Relationship Id="rId42" Type="http://schemas.openxmlformats.org/officeDocument/2006/relationships/hyperlink" Target="https://en.wikipedia.org/wiki/Cloud_computing" TargetMode="External"/><Relationship Id="rId47" Type="http://schemas.openxmlformats.org/officeDocument/2006/relationships/hyperlink" Target="https://en.wikipedia.org/wiki/Cloud_computing" TargetMode="External"/><Relationship Id="rId63" Type="http://schemas.openxmlformats.org/officeDocument/2006/relationships/hyperlink" Target="https://en.wikipedia.org/wiki/VLAN" TargetMode="External"/><Relationship Id="rId68" Type="http://schemas.openxmlformats.org/officeDocument/2006/relationships/hyperlink" Target="https://en.wikipedia.org/wiki/Virtual_private_network" TargetMode="External"/><Relationship Id="rId84" Type="http://schemas.openxmlformats.org/officeDocument/2006/relationships/hyperlink" Target="https://en.wikipedia.org/wiki/Cloud_computing" TargetMode="External"/><Relationship Id="rId89" Type="http://schemas.openxmlformats.org/officeDocument/2006/relationships/hyperlink" Target="https://en.wikipedia.org/wiki/Cloud_computing" TargetMode="External"/><Relationship Id="rId112" Type="http://schemas.openxmlformats.org/officeDocument/2006/relationships/hyperlink" Target="https://en.wikipedia.org/wiki/Cloud_computing" TargetMode="External"/><Relationship Id="rId16" Type="http://schemas.openxmlformats.org/officeDocument/2006/relationships/hyperlink" Target="https://en.wikipedia.org/wiki/File:Cloud_computing.svg" TargetMode="External"/><Relationship Id="rId107" Type="http://schemas.openxmlformats.org/officeDocument/2006/relationships/hyperlink" Target="https://en.wikipedia.org/wiki/Cloud_computing" TargetMode="External"/><Relationship Id="rId11" Type="http://schemas.openxmlformats.org/officeDocument/2006/relationships/hyperlink" Target="https://en.wikipedia.org/wiki/Economies_of_scale" TargetMode="External"/><Relationship Id="rId32" Type="http://schemas.openxmlformats.org/officeDocument/2006/relationships/hyperlink" Target="https://en.wikipedia.org/wiki/Cloud_computing" TargetMode="External"/><Relationship Id="rId37" Type="http://schemas.openxmlformats.org/officeDocument/2006/relationships/hyperlink" Target="https://en.wikipedia.org/wiki/Business_continuity" TargetMode="External"/><Relationship Id="rId53" Type="http://schemas.openxmlformats.org/officeDocument/2006/relationships/image" Target="media/image2.png"/><Relationship Id="rId58" Type="http://schemas.openxmlformats.org/officeDocument/2006/relationships/hyperlink" Target="https://en.wikipedia.org/wiki/VMware_ESX" TargetMode="External"/><Relationship Id="rId74" Type="http://schemas.openxmlformats.org/officeDocument/2006/relationships/hyperlink" Target="https://en.wikipedia.org/wiki/Microsoft_Azure" TargetMode="External"/><Relationship Id="rId79" Type="http://schemas.openxmlformats.org/officeDocument/2006/relationships/hyperlink" Target="https://en.wikipedia.org/wiki/Cloud_computing" TargetMode="External"/><Relationship Id="rId102" Type="http://schemas.openxmlformats.org/officeDocument/2006/relationships/hyperlink" Target="https://en.wikipedia.org/wiki/Look_and_feel" TargetMode="External"/><Relationship Id="rId123" Type="http://schemas.openxmlformats.org/officeDocument/2006/relationships/hyperlink" Target="https://en.wikipedia.org/wiki/Software_as_a_service"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en.wikipedia.org/wiki/Business" TargetMode="External"/><Relationship Id="rId95" Type="http://schemas.openxmlformats.org/officeDocument/2006/relationships/hyperlink" Target="https://en.wikipedia.org/wiki/Tablet_computer" TargetMode="External"/><Relationship Id="rId19" Type="http://schemas.openxmlformats.org/officeDocument/2006/relationships/hyperlink" Target="https://en.wikipedia.org/wiki/Cloud_computing" TargetMode="External"/><Relationship Id="rId14" Type="http://schemas.openxmlformats.org/officeDocument/2006/relationships/hyperlink" Target="https://en.wikipedia.org/wiki/Converged_infrastructure" TargetMode="External"/><Relationship Id="rId22" Type="http://schemas.openxmlformats.org/officeDocument/2006/relationships/hyperlink" Target="https://en.wikipedia.org/wiki/Cloud_computing" TargetMode="External"/><Relationship Id="rId27" Type="http://schemas.openxmlformats.org/officeDocument/2006/relationships/hyperlink" Target="https://en.wikipedia.org/wiki/Multitenancy" TargetMode="External"/><Relationship Id="rId30" Type="http://schemas.openxmlformats.org/officeDocument/2006/relationships/hyperlink" Target="https://en.wikipedia.org/wiki/Computer_performance" TargetMode="External"/><Relationship Id="rId35" Type="http://schemas.openxmlformats.org/officeDocument/2006/relationships/hyperlink" Target="https://en.wikipedia.org/wiki/Productivity" TargetMode="External"/><Relationship Id="rId43" Type="http://schemas.openxmlformats.org/officeDocument/2006/relationships/hyperlink" Target="https://en.wikipedia.org/wiki/Cloud_computing" TargetMode="External"/><Relationship Id="rId48" Type="http://schemas.openxmlformats.org/officeDocument/2006/relationships/hyperlink" Target="https://en.wikipedia.org/wiki/Cloud_computing" TargetMode="External"/><Relationship Id="rId56" Type="http://schemas.openxmlformats.org/officeDocument/2006/relationships/hyperlink" Target="https://en.wikipedia.org/wiki/VirtualBox" TargetMode="External"/><Relationship Id="rId64" Type="http://schemas.openxmlformats.org/officeDocument/2006/relationships/hyperlink" Target="https://en.wikipedia.org/wiki/Cloud_computing" TargetMode="External"/><Relationship Id="rId69" Type="http://schemas.openxmlformats.org/officeDocument/2006/relationships/hyperlink" Target="https://en.wikipedia.org/wiki/Cloud_computing" TargetMode="External"/><Relationship Id="rId77" Type="http://schemas.openxmlformats.org/officeDocument/2006/relationships/hyperlink" Target="https://en.wikipedia.org/wiki/Wikipedia:Verifiability" TargetMode="External"/><Relationship Id="rId100" Type="http://schemas.openxmlformats.org/officeDocument/2006/relationships/hyperlink" Target="https://en.wikipedia.org/wiki/HTML5" TargetMode="External"/><Relationship Id="rId105" Type="http://schemas.openxmlformats.org/officeDocument/2006/relationships/hyperlink" Target="https://en.wikipedia.org/wiki/Cloud_computing" TargetMode="External"/><Relationship Id="rId113" Type="http://schemas.openxmlformats.org/officeDocument/2006/relationships/hyperlink" Target="https://en.wikipedia.org/wiki/Cloud_computing" TargetMode="External"/><Relationship Id="rId118" Type="http://schemas.openxmlformats.org/officeDocument/2006/relationships/hyperlink" Target="https://en.wikipedia.org/wiki/Cloud_computing" TargetMode="External"/><Relationship Id="rId126" Type="http://schemas.openxmlformats.org/officeDocument/2006/relationships/hyperlink" Target="https://en.wikipedia.org/wiki/Programming_language" TargetMode="External"/><Relationship Id="rId8" Type="http://schemas.openxmlformats.org/officeDocument/2006/relationships/hyperlink" Target="https://en.wikipedia.org/wiki/Cloud_computing" TargetMode="External"/><Relationship Id="rId51" Type="http://schemas.openxmlformats.org/officeDocument/2006/relationships/hyperlink" Target="https://en.wikipedia.org/wiki/Audit_log" TargetMode="External"/><Relationship Id="rId72" Type="http://schemas.openxmlformats.org/officeDocument/2006/relationships/hyperlink" Target="https://en.wikipedia.org/wiki/Cloud_computing" TargetMode="External"/><Relationship Id="rId80" Type="http://schemas.openxmlformats.org/officeDocument/2006/relationships/hyperlink" Target="https://en.wikipedia.org/wiki/Cloud_computing" TargetMode="External"/><Relationship Id="rId85" Type="http://schemas.openxmlformats.org/officeDocument/2006/relationships/hyperlink" Target="https://en.wikipedia.org/wiki/Virtual_machines" TargetMode="External"/><Relationship Id="rId93" Type="http://schemas.openxmlformats.org/officeDocument/2006/relationships/hyperlink" Target="https://en.wikipedia.org/wiki/Desktop_computers" TargetMode="External"/><Relationship Id="rId98" Type="http://schemas.openxmlformats.org/officeDocument/2006/relationships/hyperlink" Target="https://en.wikipedia.org/wiki/Chromebook" TargetMode="External"/><Relationship Id="rId121" Type="http://schemas.openxmlformats.org/officeDocument/2006/relationships/hyperlink" Target="https://en.wikipedia.org/wiki/Microsoft" TargetMode="External"/><Relationship Id="rId3" Type="http://schemas.openxmlformats.org/officeDocument/2006/relationships/settings" Target="settings.xml"/><Relationship Id="rId12" Type="http://schemas.openxmlformats.org/officeDocument/2006/relationships/hyperlink" Target="https://en.wikipedia.org/wiki/Electrical_grid" TargetMode="External"/><Relationship Id="rId17" Type="http://schemas.openxmlformats.org/officeDocument/2006/relationships/image" Target="media/image1.png"/><Relationship Id="rId25" Type="http://schemas.openxmlformats.org/officeDocument/2006/relationships/hyperlink" Target="https://en.wikipedia.org/wiki/Cloud_computing" TargetMode="External"/><Relationship Id="rId33" Type="http://schemas.openxmlformats.org/officeDocument/2006/relationships/hyperlink" Target="https://en.wikipedia.org/wiki/Cloud_computing" TargetMode="External"/><Relationship Id="rId38" Type="http://schemas.openxmlformats.org/officeDocument/2006/relationships/hyperlink" Target="https://en.wikipedia.org/wiki/Disaster_recovery" TargetMode="External"/><Relationship Id="rId46" Type="http://schemas.openxmlformats.org/officeDocument/2006/relationships/hyperlink" Target="https://en.wikipedia.org/wiki/Cloud_computing" TargetMode="External"/><Relationship Id="rId59" Type="http://schemas.openxmlformats.org/officeDocument/2006/relationships/hyperlink" Target="https://en.wikipedia.org/wiki/Hyper-V" TargetMode="External"/><Relationship Id="rId67" Type="http://schemas.openxmlformats.org/officeDocument/2006/relationships/hyperlink" Target="https://en.wikipedia.org/wiki/Carrier_cloud" TargetMode="External"/><Relationship Id="rId103" Type="http://schemas.openxmlformats.org/officeDocument/2006/relationships/hyperlink" Target="https://en.wikipedia.org/wiki/Desktop_virtualization" TargetMode="External"/><Relationship Id="rId108" Type="http://schemas.openxmlformats.org/officeDocument/2006/relationships/hyperlink" Target="https://en.wikipedia.org/wiki/Data_center" TargetMode="External"/><Relationship Id="rId116" Type="http://schemas.openxmlformats.org/officeDocument/2006/relationships/hyperlink" Target="https://en.wikipedia.org/wiki/Cloud_computing" TargetMode="External"/><Relationship Id="rId124" Type="http://schemas.openxmlformats.org/officeDocument/2006/relationships/hyperlink" Target="https://en.wikipedia.org/wiki/Platform_as_a_service" TargetMode="External"/><Relationship Id="rId129" Type="http://schemas.openxmlformats.org/officeDocument/2006/relationships/theme" Target="theme/theme1.xml"/><Relationship Id="rId20" Type="http://schemas.openxmlformats.org/officeDocument/2006/relationships/hyperlink" Target="https://en.wikipedia.org/wiki/Barriers_to_entry" TargetMode="External"/><Relationship Id="rId41" Type="http://schemas.openxmlformats.org/officeDocument/2006/relationships/hyperlink" Target="https://en.wikipedia.org/wiki/Provisioning" TargetMode="External"/><Relationship Id="rId54" Type="http://schemas.openxmlformats.org/officeDocument/2006/relationships/hyperlink" Target="https://en.wikipedia.org/wiki/Hypervisor" TargetMode="External"/><Relationship Id="rId62" Type="http://schemas.openxmlformats.org/officeDocument/2006/relationships/hyperlink" Target="https://en.wikipedia.org/wiki/Object_storage" TargetMode="External"/><Relationship Id="rId70" Type="http://schemas.openxmlformats.org/officeDocument/2006/relationships/hyperlink" Target="https://en.wikipedia.org/wiki/Cloud_computing" TargetMode="External"/><Relationship Id="rId75" Type="http://schemas.openxmlformats.org/officeDocument/2006/relationships/hyperlink" Target="https://en.wikipedia.org/wiki/Google_App_Engine" TargetMode="External"/><Relationship Id="rId83" Type="http://schemas.openxmlformats.org/officeDocument/2006/relationships/hyperlink" Target="https://en.wikipedia.org/wiki/Data_visualization" TargetMode="External"/><Relationship Id="rId88" Type="http://schemas.openxmlformats.org/officeDocument/2006/relationships/hyperlink" Target="https://en.wikipedia.org/wiki/Multitenant" TargetMode="External"/><Relationship Id="rId91" Type="http://schemas.openxmlformats.org/officeDocument/2006/relationships/hyperlink" Target="https://en.wikipedia.org/wiki/Key_management" TargetMode="External"/><Relationship Id="rId96" Type="http://schemas.openxmlformats.org/officeDocument/2006/relationships/hyperlink" Target="https://en.wikipedia.org/wiki/Smartphones" TargetMode="External"/><Relationship Id="rId111" Type="http://schemas.openxmlformats.org/officeDocument/2006/relationships/hyperlink" Target="https://en.wikipedia.org/wiki/Gartn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Shared_services" TargetMode="External"/><Relationship Id="rId23" Type="http://schemas.openxmlformats.org/officeDocument/2006/relationships/hyperlink" Target="https://en.wikipedia.org/wiki/Device_independence" TargetMode="External"/><Relationship Id="rId28" Type="http://schemas.openxmlformats.org/officeDocument/2006/relationships/hyperlink" Target="https://en.wikipedia.org/wiki/Cloud_computing" TargetMode="External"/><Relationship Id="rId36" Type="http://schemas.openxmlformats.org/officeDocument/2006/relationships/hyperlink" Target="https://en.wikipedia.org/wiki/Cloud_computing" TargetMode="External"/><Relationship Id="rId49" Type="http://schemas.openxmlformats.org/officeDocument/2006/relationships/hyperlink" Target="https://en.wikipedia.org/wiki/Computer_security" TargetMode="External"/><Relationship Id="rId57" Type="http://schemas.openxmlformats.org/officeDocument/2006/relationships/hyperlink" Target="https://en.wikipedia.org/wiki/Kernel-based_Virtual_Machine" TargetMode="External"/><Relationship Id="rId106" Type="http://schemas.openxmlformats.org/officeDocument/2006/relationships/hyperlink" Target="https://en.wikipedia.org/wiki/Cloud_computing" TargetMode="External"/><Relationship Id="rId114" Type="http://schemas.openxmlformats.org/officeDocument/2006/relationships/hyperlink" Target="https://en.wikipedia.org/wiki/Cloud_computing" TargetMode="External"/><Relationship Id="rId119" Type="http://schemas.openxmlformats.org/officeDocument/2006/relationships/hyperlink" Target="https://en.wikipedia.org/wiki/Cloud_computing" TargetMode="External"/><Relationship Id="rId127" Type="http://schemas.openxmlformats.org/officeDocument/2006/relationships/header" Target="header1.xml"/><Relationship Id="rId10" Type="http://schemas.openxmlformats.org/officeDocument/2006/relationships/hyperlink" Target="https://en.wikipedia.org/wiki/Cloud_computing" TargetMode="External"/><Relationship Id="rId31" Type="http://schemas.openxmlformats.org/officeDocument/2006/relationships/hyperlink" Target="https://en.wikipedia.org/wiki/Web_services" TargetMode="External"/><Relationship Id="rId44" Type="http://schemas.openxmlformats.org/officeDocument/2006/relationships/hyperlink" Target="https://en.wikipedia.org/wiki/Cloud_computing" TargetMode="External"/><Relationship Id="rId52" Type="http://schemas.openxmlformats.org/officeDocument/2006/relationships/hyperlink" Target="https://en.wikipedia.org/wiki/File:Cloud_computing_layers.png" TargetMode="External"/><Relationship Id="rId60" Type="http://schemas.openxmlformats.org/officeDocument/2006/relationships/hyperlink" Target="https://en.wikipedia.org/wiki/Disk_image" TargetMode="External"/><Relationship Id="rId65" Type="http://schemas.openxmlformats.org/officeDocument/2006/relationships/hyperlink" Target="https://en.wikipedia.org/wiki/Data_centers" TargetMode="External"/><Relationship Id="rId73" Type="http://schemas.openxmlformats.org/officeDocument/2006/relationships/hyperlink" Target="https://en.wikipedia.org/wiki/Computing_platform" TargetMode="External"/><Relationship Id="rId78" Type="http://schemas.openxmlformats.org/officeDocument/2006/relationships/hyperlink" Target="https://en.wikipedia.org/wiki/Cloud_computing" TargetMode="External"/><Relationship Id="rId81" Type="http://schemas.openxmlformats.org/officeDocument/2006/relationships/hyperlink" Target="https://en.wikipedia.org/wiki/Cloud_computing" TargetMode="External"/><Relationship Id="rId86" Type="http://schemas.openxmlformats.org/officeDocument/2006/relationships/hyperlink" Target="https://en.wikipedia.org/wiki/Cloud_computing" TargetMode="External"/><Relationship Id="rId94" Type="http://schemas.openxmlformats.org/officeDocument/2006/relationships/hyperlink" Target="https://en.wikipedia.org/wiki/Laptop" TargetMode="External"/><Relationship Id="rId99" Type="http://schemas.openxmlformats.org/officeDocument/2006/relationships/hyperlink" Target="https://en.wikipedia.org/wiki/Ajax_(programming)" TargetMode="External"/><Relationship Id="rId101" Type="http://schemas.openxmlformats.org/officeDocument/2006/relationships/hyperlink" Target="https://en.wikipedia.org/wiki/Web_user_interface" TargetMode="External"/><Relationship Id="rId122" Type="http://schemas.openxmlformats.org/officeDocument/2006/relationships/hyperlink" Target="https://en.wikipedia.org/wiki/Data_center" TargetMode="External"/><Relationship Id="rId4" Type="http://schemas.openxmlformats.org/officeDocument/2006/relationships/webSettings" Target="webSettings.xml"/><Relationship Id="rId9" Type="http://schemas.openxmlformats.org/officeDocument/2006/relationships/hyperlink" Target="https://en.wikipedia.org/wiki/Data_center" TargetMode="External"/><Relationship Id="rId13" Type="http://schemas.openxmlformats.org/officeDocument/2006/relationships/hyperlink" Target="https://en.wikipedia.org/wiki/Cloud_computing" TargetMode="External"/><Relationship Id="rId18" Type="http://schemas.openxmlformats.org/officeDocument/2006/relationships/hyperlink" Target="https://en.wikipedia.org/wiki/Operational_expenditure" TargetMode="External"/><Relationship Id="rId39" Type="http://schemas.openxmlformats.org/officeDocument/2006/relationships/hyperlink" Target="https://en.wikipedia.org/wiki/Cloud_computing" TargetMode="External"/><Relationship Id="rId109" Type="http://schemas.openxmlformats.org/officeDocument/2006/relationships/hyperlink" Target="https://en.wikipedia.org/wiki/Cloud_computing" TargetMode="External"/><Relationship Id="rId34" Type="http://schemas.openxmlformats.org/officeDocument/2006/relationships/hyperlink" Target="https://en.wikipedia.org/wiki/Cloud_computing" TargetMode="External"/><Relationship Id="rId50" Type="http://schemas.openxmlformats.org/officeDocument/2006/relationships/hyperlink" Target="https://en.wikipedia.org/wiki/Cloud_computing" TargetMode="External"/><Relationship Id="rId55" Type="http://schemas.openxmlformats.org/officeDocument/2006/relationships/hyperlink" Target="https://en.wikipedia.org/wiki/Xen" TargetMode="External"/><Relationship Id="rId76" Type="http://schemas.openxmlformats.org/officeDocument/2006/relationships/hyperlink" Target="https://en.wikipedia.org/wiki/Cloud_computing" TargetMode="External"/><Relationship Id="rId97" Type="http://schemas.openxmlformats.org/officeDocument/2006/relationships/hyperlink" Target="https://en.wikipedia.org/wiki/Thin_clients" TargetMode="External"/><Relationship Id="rId104" Type="http://schemas.openxmlformats.org/officeDocument/2006/relationships/hyperlink" Target="https://en.wikipedia.org/wiki/Cloud_computing" TargetMode="External"/><Relationship Id="rId120" Type="http://schemas.openxmlformats.org/officeDocument/2006/relationships/hyperlink" Target="https://en.wikipedia.org/wiki/Cloud_computing" TargetMode="External"/><Relationship Id="rId125" Type="http://schemas.openxmlformats.org/officeDocument/2006/relationships/hyperlink" Target="https://en.wikipedia.org/wiki/Infrastructure_as_a_service" TargetMode="External"/><Relationship Id="rId7" Type="http://schemas.openxmlformats.org/officeDocument/2006/relationships/hyperlink" Target="https://en.wikipedia.org/wiki/Cloud_computing" TargetMode="External"/><Relationship Id="rId71" Type="http://schemas.openxmlformats.org/officeDocument/2006/relationships/hyperlink" Target="https://en.wikipedia.org/wiki/Cloud_computing" TargetMode="External"/><Relationship Id="rId92" Type="http://schemas.openxmlformats.org/officeDocument/2006/relationships/hyperlink" Target="https://en.wikipedia.org/wiki/Wikipedia:Citation_needed" TargetMode="External"/><Relationship Id="rId2" Type="http://schemas.openxmlformats.org/officeDocument/2006/relationships/styles" Target="styles.xml"/><Relationship Id="rId29" Type="http://schemas.openxmlformats.org/officeDocument/2006/relationships/hyperlink" Target="https://en.wikipedia.org/wiki/Cloud_computing" TargetMode="External"/><Relationship Id="rId24" Type="http://schemas.openxmlformats.org/officeDocument/2006/relationships/hyperlink" Target="https://en.wikipedia.org/wiki/Cloud_computing" TargetMode="External"/><Relationship Id="rId40" Type="http://schemas.openxmlformats.org/officeDocument/2006/relationships/hyperlink" Target="https://en.wikipedia.org/wiki/Elasticity_(cloud_computing)" TargetMode="External"/><Relationship Id="rId45" Type="http://schemas.openxmlformats.org/officeDocument/2006/relationships/hyperlink" Target="https://en.wikipedia.org/wiki/Cloud_computing" TargetMode="External"/><Relationship Id="rId66" Type="http://schemas.openxmlformats.org/officeDocument/2006/relationships/hyperlink" Target="https://en.wikipedia.org/wiki/Wide_area_network" TargetMode="External"/><Relationship Id="rId87" Type="http://schemas.openxmlformats.org/officeDocument/2006/relationships/hyperlink" Target="https://en.wikipedia.org/wiki/Load_balancer" TargetMode="External"/><Relationship Id="rId110" Type="http://schemas.openxmlformats.org/officeDocument/2006/relationships/hyperlink" Target="https://en.wikipedia.org/wiki/Cloud_computing" TargetMode="External"/><Relationship Id="rId115" Type="http://schemas.openxmlformats.org/officeDocument/2006/relationships/hyperlink" Target="https://en.wikipedia.org/wiki/Cloud_computing" TargetMode="External"/><Relationship Id="rId61" Type="http://schemas.openxmlformats.org/officeDocument/2006/relationships/hyperlink" Target="https://en.wikipedia.org/wiki/Block_storage" TargetMode="External"/><Relationship Id="rId82" Type="http://schemas.openxmlformats.org/officeDocument/2006/relationships/hyperlink" Target="https://en.wikipedia.org/wiki/Cloud_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ekrnw</dc:creator>
  <cp:lastModifiedBy>ekrnw</cp:lastModifiedBy>
  <cp:revision>2</cp:revision>
  <dcterms:created xsi:type="dcterms:W3CDTF">2018-12-08T18:56:00Z</dcterms:created>
  <dcterms:modified xsi:type="dcterms:W3CDTF">2018-12-08T18:56:00Z</dcterms:modified>
</cp:coreProperties>
</file>